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05B" w:rsidRPr="00B25D06" w:rsidRDefault="003D105B" w:rsidP="003D105B">
      <w:pPr>
        <w:rPr>
          <w:rFonts w:ascii="CIDFont+F2" w:hAnsi="CIDFont+F2"/>
          <w:sz w:val="20"/>
          <w:szCs w:val="20"/>
          <w:lang w:val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8"/>
        <w:gridCol w:w="1761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3D105B" w:rsidRPr="00B25D06" w:rsidTr="00666088"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3D105B" w:rsidRPr="00B25D06" w:rsidRDefault="003D105B" w:rsidP="00666088">
            <w:pPr>
              <w:spacing w:before="60" w:after="60"/>
              <w:ind w:left="397" w:hanging="397"/>
              <w:rPr>
                <w:rFonts w:ascii="CIDFont+F2" w:hAnsi="CIDFont+F2" w:cs="Arial"/>
                <w:b/>
                <w:bCs/>
                <w:sz w:val="20"/>
                <w:szCs w:val="20"/>
                <w:lang w:val="hr-HR"/>
              </w:rPr>
            </w:pPr>
            <w:r w:rsidRPr="00B25D06">
              <w:rPr>
                <w:rFonts w:ascii="CIDFont+F2" w:hAnsi="CIDFont+F2" w:cs="Arial"/>
                <w:b/>
                <w:bCs/>
                <w:sz w:val="20"/>
                <w:szCs w:val="20"/>
                <w:lang w:val="hr-HR"/>
              </w:rPr>
              <w:t>NAZIV PREDMETA</w:t>
            </w:r>
          </w:p>
        </w:tc>
        <w:tc>
          <w:tcPr>
            <w:tcW w:w="763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3D105B" w:rsidRPr="00B25D06" w:rsidRDefault="003D105B" w:rsidP="00666088">
            <w:pPr>
              <w:spacing w:before="60" w:after="60"/>
              <w:rPr>
                <w:rFonts w:ascii="CIDFont+F2" w:hAnsi="CIDFont+F2" w:cs="Arial"/>
                <w:b/>
                <w:bCs/>
                <w:sz w:val="20"/>
                <w:szCs w:val="20"/>
                <w:lang w:val="hr-HR"/>
              </w:rPr>
            </w:pPr>
            <w:r w:rsidRPr="00B25D06">
              <w:rPr>
                <w:rFonts w:ascii="CIDFont+F2" w:hAnsi="CIDFont+F2" w:cs="Arial"/>
                <w:b/>
                <w:bCs/>
                <w:sz w:val="20"/>
                <w:szCs w:val="20"/>
                <w:lang w:val="hr-HR"/>
              </w:rPr>
              <w:t>Medicinska kemija</w:t>
            </w:r>
          </w:p>
        </w:tc>
      </w:tr>
      <w:tr w:rsidR="003D105B" w:rsidRPr="00B25D06" w:rsidTr="00666088">
        <w:tc>
          <w:tcPr>
            <w:tcW w:w="1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D105B" w:rsidRPr="00B25D06" w:rsidRDefault="003D105B" w:rsidP="00666088">
            <w:pPr>
              <w:rPr>
                <w:rStyle w:val="Strong"/>
                <w:rFonts w:ascii="CIDFont+F2" w:hAnsi="CIDFont+F2"/>
                <w:sz w:val="20"/>
                <w:szCs w:val="20"/>
                <w:lang w:val="hr-HR"/>
              </w:rPr>
            </w:pPr>
            <w:r w:rsidRPr="00B25D06">
              <w:rPr>
                <w:rStyle w:val="Strong"/>
                <w:rFonts w:ascii="CIDFont+F2" w:hAnsi="CIDFont+F2" w:cs="Arial"/>
                <w:sz w:val="20"/>
                <w:szCs w:val="20"/>
                <w:lang w:val="hr-HR"/>
              </w:rPr>
              <w:t>Kod</w:t>
            </w:r>
          </w:p>
        </w:tc>
        <w:tc>
          <w:tcPr>
            <w:tcW w:w="2586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3D105B" w:rsidRPr="00B25D06" w:rsidRDefault="003D105B" w:rsidP="00666088">
            <w:pPr>
              <w:rPr>
                <w:rFonts w:ascii="CIDFont+F2" w:hAnsi="CIDFont+F2" w:cs="Arial"/>
                <w:sz w:val="20"/>
                <w:szCs w:val="20"/>
                <w:lang w:val="hr-HR"/>
              </w:rPr>
            </w:pP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  <w:t>MFD105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D105B" w:rsidRPr="00B25D06" w:rsidRDefault="003D105B" w:rsidP="00666088">
            <w:pPr>
              <w:rPr>
                <w:rFonts w:ascii="CIDFont+F2" w:hAnsi="CIDFont+F2" w:cs="Arial"/>
                <w:sz w:val="20"/>
                <w:szCs w:val="20"/>
                <w:lang w:val="hr-HR"/>
              </w:rPr>
            </w:pP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3D105B" w:rsidRPr="00B25D06" w:rsidRDefault="003D105B" w:rsidP="00666088">
            <w:pPr>
              <w:rPr>
                <w:rFonts w:ascii="CIDFont+F2" w:hAnsi="CIDFont+F2" w:cs="Arial"/>
                <w:sz w:val="20"/>
                <w:szCs w:val="20"/>
                <w:lang w:val="hr-HR"/>
              </w:rPr>
            </w:pP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  <w:t>1.</w:t>
            </w:r>
          </w:p>
        </w:tc>
      </w:tr>
      <w:tr w:rsidR="003D105B" w:rsidRPr="00B25D06" w:rsidTr="00666088"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D105B" w:rsidRPr="00B25D06" w:rsidRDefault="003D105B" w:rsidP="00666088">
            <w:pPr>
              <w:rPr>
                <w:rFonts w:ascii="CIDFont+F2" w:hAnsi="CIDFont+F2" w:cs="Arial"/>
                <w:b/>
                <w:sz w:val="20"/>
                <w:szCs w:val="20"/>
                <w:lang w:val="hr-HR"/>
              </w:rPr>
            </w:pPr>
            <w:r w:rsidRPr="00B25D06">
              <w:rPr>
                <w:rStyle w:val="Strong"/>
                <w:rFonts w:ascii="CIDFont+F2" w:hAnsi="CIDFont+F2" w:cs="Arial"/>
                <w:sz w:val="20"/>
                <w:szCs w:val="20"/>
                <w:lang w:val="hr-HR"/>
              </w:rPr>
              <w:t>Nositelj/i predmeta</w:t>
            </w:r>
          </w:p>
        </w:tc>
        <w:tc>
          <w:tcPr>
            <w:tcW w:w="2586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3D105B" w:rsidRPr="00B25D06" w:rsidRDefault="003D105B" w:rsidP="00666088">
            <w:pPr>
              <w:rPr>
                <w:rFonts w:ascii="CIDFont+F2" w:hAnsi="CIDFont+F2" w:cs="Arial"/>
                <w:sz w:val="20"/>
                <w:szCs w:val="20"/>
                <w:lang w:val="hr-HR"/>
              </w:rPr>
            </w:pP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  <w:t>Redoviti prof.u trajnom zvanju dr.sc. Anita Markotić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D105B" w:rsidRPr="00B25D06" w:rsidRDefault="003D105B" w:rsidP="00666088">
            <w:pPr>
              <w:rPr>
                <w:rFonts w:ascii="CIDFont+F2" w:hAnsi="CIDFont+F2" w:cs="Arial"/>
                <w:sz w:val="20"/>
                <w:szCs w:val="20"/>
                <w:lang w:val="hr-HR"/>
              </w:rPr>
            </w:pP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3D105B" w:rsidRPr="00B25D06" w:rsidRDefault="003D105B" w:rsidP="00666088">
            <w:pPr>
              <w:rPr>
                <w:rFonts w:ascii="CIDFont+F2" w:hAnsi="CIDFont+F2" w:cs="Arial"/>
                <w:sz w:val="20"/>
                <w:szCs w:val="20"/>
                <w:lang w:val="hr-HR"/>
              </w:rPr>
            </w:pP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  <w:t>6</w:t>
            </w:r>
          </w:p>
        </w:tc>
      </w:tr>
      <w:tr w:rsidR="003D105B" w:rsidRPr="00B25D06" w:rsidTr="00666088">
        <w:trPr>
          <w:trHeight w:val="345"/>
        </w:trPr>
        <w:tc>
          <w:tcPr>
            <w:tcW w:w="1828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D105B" w:rsidRPr="00B25D06" w:rsidRDefault="003D105B" w:rsidP="00666088">
            <w:pPr>
              <w:rPr>
                <w:rFonts w:ascii="CIDFont+F2" w:hAnsi="CIDFont+F2" w:cs="Arial"/>
                <w:sz w:val="20"/>
                <w:szCs w:val="20"/>
                <w:lang w:val="hr-HR"/>
              </w:rPr>
            </w:pP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  <w:t>Suradnici</w:t>
            </w:r>
          </w:p>
        </w:tc>
        <w:tc>
          <w:tcPr>
            <w:tcW w:w="2586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3D105B" w:rsidRPr="00B25D06" w:rsidRDefault="00B95932" w:rsidP="00666088">
            <w:pPr>
              <w:rPr>
                <w:rFonts w:ascii="CIDFont+F2" w:hAnsi="CIDFont+F2" w:cs="Arial"/>
                <w:sz w:val="20"/>
                <w:szCs w:val="20"/>
                <w:lang w:val="hr-HR"/>
              </w:rPr>
            </w:pP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  <w:t>Redoviti p</w:t>
            </w:r>
            <w:r w:rsidR="003D105B" w:rsidRPr="00B25D06">
              <w:rPr>
                <w:rFonts w:ascii="CIDFont+F2" w:hAnsi="CIDFont+F2" w:cs="Arial"/>
                <w:sz w:val="20"/>
                <w:szCs w:val="20"/>
                <w:lang w:val="hr-HR"/>
              </w:rPr>
              <w:t>rof.dr.sc. Vedrana Čikeš Čulić</w:t>
            </w:r>
          </w:p>
          <w:p w:rsidR="003D105B" w:rsidRPr="00B25D06" w:rsidRDefault="00B95932" w:rsidP="00666088">
            <w:pPr>
              <w:rPr>
                <w:rFonts w:ascii="CIDFont+F2" w:hAnsi="CIDFont+F2" w:cs="Arial"/>
                <w:sz w:val="20"/>
                <w:szCs w:val="20"/>
                <w:lang w:val="hr-HR"/>
              </w:rPr>
            </w:pP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  <w:t xml:space="preserve">Izvanredni prof. </w:t>
            </w:r>
            <w:r w:rsidR="003D105B" w:rsidRPr="00B25D06">
              <w:rPr>
                <w:rFonts w:ascii="CIDFont+F2" w:hAnsi="CIDFont+F2" w:cs="Arial"/>
                <w:sz w:val="20"/>
                <w:szCs w:val="20"/>
                <w:lang w:val="hr-HR"/>
              </w:rPr>
              <w:t xml:space="preserve">dr.sc.Nikolina Režić Mužinić </w:t>
            </w:r>
          </w:p>
          <w:p w:rsidR="003D105B" w:rsidRPr="00B25D06" w:rsidRDefault="003D105B" w:rsidP="00666088">
            <w:pPr>
              <w:rPr>
                <w:rFonts w:ascii="CIDFont+F2" w:hAnsi="CIDFont+F2" w:cs="Arial"/>
                <w:sz w:val="20"/>
                <w:szCs w:val="20"/>
                <w:lang w:val="hr-HR"/>
              </w:rPr>
            </w:pP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  <w:t>Dr.sc. Angela Mastelić, poslijedoktorand</w:t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D105B" w:rsidRPr="00B25D06" w:rsidRDefault="003D105B" w:rsidP="00666088">
            <w:pPr>
              <w:rPr>
                <w:rFonts w:ascii="CIDFont+F2" w:hAnsi="CIDFont+F2" w:cs="Arial"/>
                <w:sz w:val="20"/>
                <w:szCs w:val="20"/>
                <w:lang w:val="hr-HR"/>
              </w:rPr>
            </w:pP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105B" w:rsidRPr="00B25D06" w:rsidRDefault="003D105B" w:rsidP="00666088">
            <w:pPr>
              <w:jc w:val="center"/>
              <w:rPr>
                <w:rFonts w:ascii="CIDFont+F2" w:hAnsi="CIDFont+F2" w:cs="Arial"/>
                <w:sz w:val="20"/>
                <w:szCs w:val="20"/>
                <w:lang w:val="hr-HR"/>
              </w:rPr>
            </w:pP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105B" w:rsidRPr="00B25D06" w:rsidRDefault="003D105B" w:rsidP="00666088">
            <w:pPr>
              <w:jc w:val="center"/>
              <w:rPr>
                <w:rFonts w:ascii="CIDFont+F2" w:hAnsi="CIDFont+F2" w:cs="Arial"/>
                <w:sz w:val="20"/>
                <w:szCs w:val="20"/>
                <w:lang w:val="hr-HR"/>
              </w:rPr>
            </w:pP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105B" w:rsidRPr="00B25D06" w:rsidRDefault="003D105B" w:rsidP="00666088">
            <w:pPr>
              <w:jc w:val="center"/>
              <w:rPr>
                <w:rFonts w:ascii="CIDFont+F2" w:hAnsi="CIDFont+F2" w:cs="Arial"/>
                <w:sz w:val="20"/>
                <w:szCs w:val="20"/>
                <w:lang w:val="hr-HR"/>
              </w:rPr>
            </w:pP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105B" w:rsidRPr="00B25D06" w:rsidRDefault="003D105B" w:rsidP="00666088">
            <w:pPr>
              <w:jc w:val="center"/>
              <w:rPr>
                <w:rFonts w:ascii="CIDFont+F2" w:hAnsi="CIDFont+F2" w:cs="Arial"/>
                <w:sz w:val="20"/>
                <w:szCs w:val="20"/>
                <w:lang w:val="hr-HR"/>
              </w:rPr>
            </w:pP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  <w:t>U</w:t>
            </w:r>
          </w:p>
        </w:tc>
      </w:tr>
      <w:tr w:rsidR="003D105B" w:rsidRPr="00B25D06" w:rsidTr="00666088">
        <w:trPr>
          <w:trHeight w:val="345"/>
        </w:trPr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D105B" w:rsidRPr="00B25D06" w:rsidRDefault="003D105B" w:rsidP="00666088">
            <w:pPr>
              <w:rPr>
                <w:rFonts w:ascii="CIDFont+F2" w:hAnsi="CIDFont+F2" w:cs="Arial"/>
                <w:sz w:val="20"/>
                <w:szCs w:val="20"/>
                <w:lang w:val="hr-HR"/>
              </w:rPr>
            </w:pPr>
          </w:p>
        </w:tc>
        <w:tc>
          <w:tcPr>
            <w:tcW w:w="2586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3D105B" w:rsidRPr="00B25D06" w:rsidRDefault="003D105B" w:rsidP="00666088">
            <w:pPr>
              <w:rPr>
                <w:rFonts w:ascii="CIDFont+F2" w:hAnsi="CIDFont+F2" w:cs="Arial"/>
                <w:sz w:val="20"/>
                <w:szCs w:val="20"/>
                <w:lang w:val="hr-HR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D105B" w:rsidRPr="00B25D06" w:rsidRDefault="003D105B" w:rsidP="00666088">
            <w:pPr>
              <w:rPr>
                <w:rFonts w:ascii="CIDFont+F2" w:hAnsi="CIDFont+F2" w:cs="Arial"/>
                <w:sz w:val="20"/>
                <w:szCs w:val="20"/>
                <w:lang w:val="hr-HR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105B" w:rsidRPr="00B25D06" w:rsidRDefault="003D105B" w:rsidP="00666088">
            <w:pPr>
              <w:jc w:val="center"/>
              <w:rPr>
                <w:rFonts w:ascii="CIDFont+F2" w:hAnsi="CIDFont+F2" w:cs="Arial"/>
                <w:sz w:val="20"/>
                <w:szCs w:val="20"/>
                <w:lang w:val="hr-HR"/>
              </w:rPr>
            </w:pP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  <w:t>26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105B" w:rsidRPr="00B25D06" w:rsidRDefault="003D105B" w:rsidP="00666088">
            <w:pPr>
              <w:jc w:val="center"/>
              <w:rPr>
                <w:rFonts w:ascii="CIDFont+F2" w:hAnsi="CIDFont+F2" w:cs="Arial"/>
                <w:sz w:val="20"/>
                <w:szCs w:val="20"/>
                <w:lang w:val="hr-HR"/>
              </w:rPr>
            </w:pP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  <w:t>19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105B" w:rsidRPr="00B25D06" w:rsidRDefault="003D105B" w:rsidP="00666088">
            <w:pPr>
              <w:jc w:val="center"/>
              <w:rPr>
                <w:rFonts w:ascii="CIDFont+F2" w:hAnsi="CIDFont+F2" w:cs="Arial"/>
                <w:sz w:val="20"/>
                <w:szCs w:val="20"/>
                <w:lang w:val="hr-HR"/>
              </w:rPr>
            </w:pP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  <w:t>30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105B" w:rsidRPr="00B25D06" w:rsidRDefault="003D105B" w:rsidP="00666088">
            <w:pPr>
              <w:jc w:val="center"/>
              <w:rPr>
                <w:rFonts w:ascii="CIDFont+F2" w:hAnsi="CIDFont+F2" w:cs="Arial"/>
                <w:sz w:val="20"/>
                <w:szCs w:val="20"/>
                <w:lang w:val="hr-HR"/>
              </w:rPr>
            </w:pP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  <w:t>75</w:t>
            </w:r>
          </w:p>
        </w:tc>
      </w:tr>
      <w:tr w:rsidR="003D105B" w:rsidRPr="00B25D06" w:rsidTr="00666088"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D105B" w:rsidRPr="00B25D06" w:rsidRDefault="003D105B" w:rsidP="00666088">
            <w:pPr>
              <w:rPr>
                <w:rFonts w:ascii="CIDFont+F2" w:hAnsi="CIDFont+F2" w:cs="Arial"/>
                <w:sz w:val="20"/>
                <w:szCs w:val="20"/>
                <w:lang w:val="hr-HR"/>
              </w:rPr>
            </w:pP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  <w:t>Status predmeta</w:t>
            </w:r>
          </w:p>
        </w:tc>
        <w:tc>
          <w:tcPr>
            <w:tcW w:w="2586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3D105B" w:rsidRPr="00B25D06" w:rsidRDefault="003D105B" w:rsidP="00666088">
            <w:pPr>
              <w:rPr>
                <w:rFonts w:ascii="CIDFont+F2" w:hAnsi="CIDFont+F2" w:cs="Arial"/>
                <w:sz w:val="20"/>
                <w:szCs w:val="20"/>
                <w:lang w:val="hr-HR"/>
              </w:rPr>
            </w:pP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  <w:t>Obvezni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D105B" w:rsidRPr="00B25D06" w:rsidRDefault="003D105B" w:rsidP="00666088">
            <w:pPr>
              <w:rPr>
                <w:rFonts w:ascii="CIDFont+F2" w:hAnsi="CIDFont+F2" w:cs="Arial"/>
                <w:sz w:val="20"/>
                <w:szCs w:val="20"/>
                <w:lang w:val="hr-HR"/>
              </w:rPr>
            </w:pP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3D105B" w:rsidRPr="00B25D06" w:rsidRDefault="003D105B" w:rsidP="00666088">
            <w:pPr>
              <w:rPr>
                <w:rFonts w:ascii="CIDFont+F2" w:hAnsi="CIDFont+F2" w:cs="Arial"/>
                <w:sz w:val="20"/>
                <w:szCs w:val="20"/>
                <w:lang w:val="hr-HR"/>
              </w:rPr>
            </w:pP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  <w:t>0%</w:t>
            </w:r>
          </w:p>
        </w:tc>
      </w:tr>
      <w:tr w:rsidR="003D105B" w:rsidRPr="00B25D06" w:rsidTr="00666088">
        <w:tc>
          <w:tcPr>
            <w:tcW w:w="94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3D105B" w:rsidRPr="00B25D06" w:rsidRDefault="003D105B" w:rsidP="00666088">
            <w:pPr>
              <w:tabs>
                <w:tab w:val="left" w:pos="2820"/>
              </w:tabs>
              <w:jc w:val="center"/>
              <w:rPr>
                <w:rFonts w:ascii="CIDFont+F2" w:hAnsi="CIDFont+F2" w:cs="Arial"/>
                <w:b/>
                <w:bCs/>
                <w:sz w:val="20"/>
                <w:szCs w:val="20"/>
                <w:lang w:val="hr-HR"/>
              </w:rPr>
            </w:pPr>
            <w:r w:rsidRPr="00B25D06">
              <w:rPr>
                <w:rFonts w:ascii="CIDFont+F2" w:hAnsi="CIDFont+F2" w:cs="Arial"/>
                <w:b/>
                <w:bCs/>
                <w:sz w:val="20"/>
                <w:szCs w:val="20"/>
                <w:lang w:val="hr-HR"/>
              </w:rPr>
              <w:t>OPIS PREDMETA</w:t>
            </w:r>
          </w:p>
        </w:tc>
      </w:tr>
      <w:tr w:rsidR="003D105B" w:rsidRPr="00B25D06" w:rsidTr="00666088">
        <w:tc>
          <w:tcPr>
            <w:tcW w:w="1828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D105B" w:rsidRPr="00B25D06" w:rsidRDefault="003D105B" w:rsidP="00666088">
            <w:pPr>
              <w:tabs>
                <w:tab w:val="left" w:pos="2820"/>
              </w:tabs>
              <w:rPr>
                <w:rFonts w:ascii="CIDFont+F2" w:hAnsi="CIDFont+F2" w:cs="Arial"/>
                <w:sz w:val="20"/>
                <w:szCs w:val="20"/>
                <w:highlight w:val="red"/>
                <w:lang w:val="hr-HR"/>
              </w:rPr>
            </w:pP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  <w:t>Ciljevi predmeta</w:t>
            </w:r>
          </w:p>
        </w:tc>
        <w:tc>
          <w:tcPr>
            <w:tcW w:w="7636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3D105B" w:rsidRPr="00B25D06" w:rsidRDefault="003D105B" w:rsidP="00666088">
            <w:pPr>
              <w:tabs>
                <w:tab w:val="left" w:pos="2820"/>
              </w:tabs>
              <w:jc w:val="both"/>
              <w:rPr>
                <w:rFonts w:ascii="CIDFont+F2" w:hAnsi="CIDFont+F2" w:cs="Arial"/>
                <w:sz w:val="20"/>
                <w:szCs w:val="20"/>
                <w:lang w:val="hr-HR"/>
              </w:rPr>
            </w:pP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  <w:t xml:space="preserve">Cilj predmeta jest primjereno obrazovanje budućih doktora dentalne medicine iz kemije kao jedne </w:t>
            </w:r>
            <w:r w:rsidRPr="00B25D06">
              <w:rPr>
                <w:rFonts w:ascii="CIDFont+F2" w:hAnsi="CIDFont+F2" w:cs="CIDFont+F2"/>
                <w:sz w:val="20"/>
                <w:szCs w:val="20"/>
                <w:lang w:val="hr-HR"/>
              </w:rPr>
              <w:t>od temeljnih prirodnih znanosti. Nastavni plan predmeta Medicinska kemija za studente dentalne medicine sastavljen je tako da omogućava studentima stjecanje temeljnih i nužnih znanja opće, fizikalne i organske kemije. Studenti upoznaju i spoznaju mehanizme klasičnih kvalitativnih i kvantitativnih analitičkih postupaka te stječu vještine laboratorijskog eksperimentalnog rada. T</w:t>
            </w: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  <w:t>emeljna znanja o kemijskoj strukturi, svojstvima i ulozi jednostavnih i složenih bioloških spojeva koje čine ljudsko tijelo, kemijskim i energetskim promjenama pružit će studentima ključne biokemijske koncepte koji će im omogućiti bolje proučavanje i razumijevanje složenosti ljudskog organizma i (pato)biokemijskih osnova bolesti.</w:t>
            </w:r>
          </w:p>
        </w:tc>
      </w:tr>
      <w:tr w:rsidR="003D105B" w:rsidRPr="00B25D06" w:rsidTr="00666088">
        <w:tc>
          <w:tcPr>
            <w:tcW w:w="1828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D105B" w:rsidRPr="00B25D06" w:rsidRDefault="003D105B" w:rsidP="00666088">
            <w:pPr>
              <w:tabs>
                <w:tab w:val="left" w:pos="2820"/>
              </w:tabs>
              <w:rPr>
                <w:rFonts w:ascii="CIDFont+F2" w:hAnsi="CIDFont+F2" w:cs="Arial"/>
                <w:sz w:val="20"/>
                <w:szCs w:val="20"/>
                <w:lang w:val="hr-HR"/>
              </w:rPr>
            </w:pP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  <w:t>Uvjeti za upis predmeta i ulazne kompetencije potrebne za predmet</w:t>
            </w:r>
          </w:p>
        </w:tc>
        <w:tc>
          <w:tcPr>
            <w:tcW w:w="7636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3D105B" w:rsidRPr="00B25D06" w:rsidRDefault="003D105B" w:rsidP="00666088">
            <w:pPr>
              <w:tabs>
                <w:tab w:val="left" w:pos="2820"/>
              </w:tabs>
              <w:rPr>
                <w:rFonts w:ascii="CIDFont+F2" w:hAnsi="CIDFont+F2" w:cs="Arial"/>
                <w:b/>
                <w:bCs/>
                <w:sz w:val="20"/>
                <w:szCs w:val="20"/>
                <w:lang w:val="hr-HR"/>
              </w:rPr>
            </w:pP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  <w:t>Nema uvjeta.</w:t>
            </w:r>
          </w:p>
          <w:p w:rsidR="003D105B" w:rsidRPr="00B25D06" w:rsidRDefault="003D105B" w:rsidP="00666088">
            <w:pPr>
              <w:tabs>
                <w:tab w:val="left" w:pos="2820"/>
              </w:tabs>
              <w:rPr>
                <w:rFonts w:ascii="CIDFont+F2" w:hAnsi="CIDFont+F2" w:cs="Arial"/>
                <w:sz w:val="20"/>
                <w:szCs w:val="20"/>
                <w:lang w:val="hr-HR"/>
              </w:rPr>
            </w:pPr>
          </w:p>
        </w:tc>
      </w:tr>
      <w:tr w:rsidR="003D105B" w:rsidRPr="00B25D06" w:rsidTr="00666088">
        <w:tc>
          <w:tcPr>
            <w:tcW w:w="1828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D105B" w:rsidRPr="00B25D06" w:rsidRDefault="003D105B" w:rsidP="00666088">
            <w:pPr>
              <w:tabs>
                <w:tab w:val="left" w:pos="2820"/>
              </w:tabs>
              <w:rPr>
                <w:rFonts w:ascii="CIDFont+F2" w:hAnsi="CIDFont+F2" w:cs="Arial"/>
                <w:sz w:val="20"/>
                <w:szCs w:val="20"/>
                <w:lang w:val="hr-HR"/>
              </w:rPr>
            </w:pP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  <w:t>Očekivani ishodi učenja na razini predmeta (4-10 ishoda učenja)</w:t>
            </w:r>
          </w:p>
          <w:p w:rsidR="003D105B" w:rsidRPr="00B25D06" w:rsidRDefault="003D105B" w:rsidP="00666088">
            <w:pPr>
              <w:tabs>
                <w:tab w:val="left" w:pos="2820"/>
              </w:tabs>
              <w:rPr>
                <w:rFonts w:ascii="CIDFont+F2" w:hAnsi="CIDFont+F2" w:cs="Arial"/>
                <w:sz w:val="20"/>
                <w:szCs w:val="20"/>
                <w:lang w:val="hr-HR"/>
              </w:rPr>
            </w:pP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  <w:t xml:space="preserve"> </w:t>
            </w:r>
          </w:p>
          <w:p w:rsidR="003D105B" w:rsidRPr="00B25D06" w:rsidRDefault="003D105B" w:rsidP="00666088">
            <w:pPr>
              <w:tabs>
                <w:tab w:val="left" w:pos="2820"/>
              </w:tabs>
              <w:rPr>
                <w:rFonts w:ascii="CIDFont+F2" w:hAnsi="CIDFont+F2" w:cs="Arial"/>
                <w:sz w:val="20"/>
                <w:szCs w:val="20"/>
                <w:highlight w:val="red"/>
                <w:lang w:val="hr-HR"/>
              </w:rPr>
            </w:pPr>
          </w:p>
        </w:tc>
        <w:tc>
          <w:tcPr>
            <w:tcW w:w="7636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3D105B" w:rsidRPr="00B25D06" w:rsidRDefault="003D105B" w:rsidP="00666088">
            <w:pPr>
              <w:ind w:left="360"/>
              <w:jc w:val="both"/>
              <w:rPr>
                <w:rFonts w:ascii="CIDFont+F2" w:hAnsi="CIDFont+F2" w:cs="Arial"/>
                <w:sz w:val="20"/>
                <w:szCs w:val="20"/>
                <w:lang w:val="hr-HR"/>
              </w:rPr>
            </w:pP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  <w:t>ZNANJA</w:t>
            </w:r>
          </w:p>
          <w:p w:rsidR="003D105B" w:rsidRPr="00B25D06" w:rsidRDefault="003D105B" w:rsidP="003D10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5" w:hanging="357"/>
              <w:jc w:val="both"/>
              <w:rPr>
                <w:rFonts w:ascii="CIDFont+F2" w:hAnsi="CIDFont+F2" w:cs="Arial"/>
                <w:sz w:val="20"/>
                <w:szCs w:val="20"/>
              </w:rPr>
            </w:pPr>
            <w:r w:rsidRPr="00B25D06">
              <w:rPr>
                <w:rFonts w:ascii="CIDFont+F2" w:eastAsiaTheme="minorHAnsi" w:hAnsi="CIDFont+F2" w:cs="CIDFont+F2"/>
                <w:sz w:val="20"/>
                <w:szCs w:val="20"/>
              </w:rPr>
              <w:t>Opisati osnovna svojstva homogenih, heterogenih i mikroheterogenih, tj. koloidno-disperznih sustava; definirati temeljne karakteristike i zakonitosti plinskog i tekućeg agregatnog stanja; definirati i razlikovati neelektrolite i elektrolite te objasniti fizikalna svojstva njihovih otopina, navesti klasifikacije i objasniti svojstva svake pojedine skupine elektrolita.</w:t>
            </w:r>
          </w:p>
          <w:p w:rsidR="003D105B" w:rsidRPr="00B25D06" w:rsidRDefault="003D105B" w:rsidP="003D10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5" w:hanging="357"/>
              <w:jc w:val="both"/>
              <w:rPr>
                <w:rFonts w:ascii="CIDFont+F2" w:hAnsi="CIDFont+F2" w:cs="Arial"/>
                <w:sz w:val="20"/>
                <w:szCs w:val="20"/>
              </w:rPr>
            </w:pPr>
            <w:r w:rsidRPr="00B25D06">
              <w:rPr>
                <w:rFonts w:ascii="CIDFont+F2" w:hAnsi="CIDFont+F2" w:cs="Arial"/>
                <w:sz w:val="20"/>
                <w:szCs w:val="20"/>
              </w:rPr>
              <w:t>Objasniti osnovne zakonitosti fizikalne i kemijske ravnoteže, definirati zakonitosti ovisnosti brzine reakcije o koncentraciji sudionika reakcije i objasniti čimbenike koji utječu na brzinu kemijske reakcije.</w:t>
            </w:r>
          </w:p>
          <w:p w:rsidR="003D105B" w:rsidRPr="00B25D06" w:rsidRDefault="003D105B" w:rsidP="003D105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ascii="CIDFont+F2" w:hAnsi="CIDFont+F2" w:cs="Arial"/>
                <w:sz w:val="20"/>
                <w:szCs w:val="20"/>
              </w:rPr>
            </w:pPr>
            <w:r w:rsidRPr="00B25D06">
              <w:rPr>
                <w:rFonts w:ascii="CIDFont+F2" w:hAnsi="CIDFont+F2" w:cs="Arial"/>
                <w:sz w:val="20"/>
                <w:szCs w:val="20"/>
              </w:rPr>
              <w:t xml:space="preserve">Protumačiti značenje termodinamičkih funkcija stanja sustava, objasniti standardna i nestandardna stanja, razlikovati </w:t>
            </w:r>
            <w:r w:rsidRPr="00B25D06">
              <w:rPr>
                <w:rFonts w:ascii="CIDFont+F2" w:eastAsiaTheme="minorHAnsi" w:hAnsi="CIDFont+F2" w:cs="CIDFont+F2"/>
                <w:sz w:val="20"/>
                <w:szCs w:val="20"/>
              </w:rPr>
              <w:t>egzotermne i endotermne, te endergone i egzergone procese, primijeniti navedene termodinamičke principe na biokemijske reakcije.</w:t>
            </w:r>
          </w:p>
          <w:p w:rsidR="003D105B" w:rsidRPr="00B25D06" w:rsidRDefault="003D105B" w:rsidP="003D105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ascii="CIDFont+F2" w:hAnsi="CIDFont+F2" w:cs="Arial"/>
                <w:sz w:val="20"/>
                <w:szCs w:val="20"/>
              </w:rPr>
            </w:pPr>
            <w:r w:rsidRPr="00B25D06">
              <w:rPr>
                <w:rFonts w:ascii="CIDFont+F2" w:eastAsiaTheme="minorHAnsi" w:hAnsi="CIDFont+F2" w:cs="CIDFont+F2"/>
                <w:sz w:val="20"/>
                <w:szCs w:val="20"/>
              </w:rPr>
              <w:t>Definirati redoks-reakcije, objasniti osnovne značajke i zakonitosti elektrokemijskih članaka, objasniti potencijale i energetiku elektrokemijskih procesa te opisati ulogu elektrokemijskih reakcija u biološkim sustavima.</w:t>
            </w:r>
          </w:p>
          <w:p w:rsidR="003D105B" w:rsidRPr="00B25D06" w:rsidRDefault="003D105B" w:rsidP="003D105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ascii="CIDFont+F2" w:hAnsi="CIDFont+F2" w:cs="Arial"/>
                <w:sz w:val="20"/>
                <w:szCs w:val="20"/>
              </w:rPr>
            </w:pPr>
            <w:r w:rsidRPr="00B25D06">
              <w:rPr>
                <w:rFonts w:ascii="CIDFont+F2" w:eastAsiaTheme="minorHAnsi" w:hAnsi="CIDFont+F2" w:cs="CIDFont+F2"/>
                <w:sz w:val="20"/>
                <w:szCs w:val="20"/>
              </w:rPr>
              <w:t>Objasniti i razlikovati vrste izomerije organskih molekula; navesti i definirati tipove reakcija u kemiji organskih spojeva prema njihovom temeljnom mehanizmu te općem kemijskom principu.</w:t>
            </w:r>
          </w:p>
          <w:p w:rsidR="003D105B" w:rsidRPr="00B25D06" w:rsidRDefault="003D105B" w:rsidP="003D105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ascii="CIDFont+F2" w:eastAsiaTheme="minorHAnsi" w:hAnsi="CIDFont+F2" w:cs="CIDFont+F2"/>
                <w:sz w:val="20"/>
                <w:szCs w:val="20"/>
              </w:rPr>
            </w:pPr>
            <w:r w:rsidRPr="00B25D06">
              <w:rPr>
                <w:rFonts w:ascii="CIDFont+F2" w:eastAsiaTheme="minorHAnsi" w:hAnsi="CIDFont+F2" w:cs="CIDFont+F2"/>
                <w:sz w:val="20"/>
                <w:szCs w:val="20"/>
              </w:rPr>
              <w:t>Opisati strukturne karakteristike i objasniti fizikalno-kemijska svojstva skupina organskih spojeva s obzirom na prisutnu funkcijsku skupinu (alkoholi, eteri, fenoli i njihovi sumporni analozi, aldehidi i ketoni, amini, karboksilne kiseline i njihovi derivati, supstituirane karboksilne kiseline).</w:t>
            </w:r>
          </w:p>
          <w:p w:rsidR="003D105B" w:rsidRPr="00B25D06" w:rsidRDefault="003D105B" w:rsidP="003D105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ascii="CIDFont+F2" w:eastAsiaTheme="minorHAnsi" w:hAnsi="CIDFont+F2" w:cs="CIDFont+F2"/>
                <w:sz w:val="20"/>
                <w:szCs w:val="20"/>
              </w:rPr>
            </w:pPr>
            <w:r w:rsidRPr="00B25D06">
              <w:rPr>
                <w:rFonts w:ascii="CIDFont+F2" w:eastAsiaTheme="minorHAnsi" w:hAnsi="CIDFont+F2" w:cs="CIDFont+F2"/>
                <w:sz w:val="20"/>
                <w:szCs w:val="20"/>
              </w:rPr>
              <w:t>Navesti klasifikaciju, opisati strukturne karakteristike i objasniti fizikalno-kemijska svojstva skupina biomolekula (ugljikohidrati, lipidi, peptidi).</w:t>
            </w:r>
          </w:p>
          <w:p w:rsidR="003D105B" w:rsidRPr="00B25D06" w:rsidRDefault="003D105B" w:rsidP="0066608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ascii="CIDFont+F2" w:eastAsiaTheme="minorHAnsi" w:hAnsi="CIDFont+F2" w:cs="CIDFont+F2"/>
                <w:sz w:val="20"/>
                <w:szCs w:val="20"/>
              </w:rPr>
            </w:pPr>
          </w:p>
          <w:p w:rsidR="003D105B" w:rsidRPr="00B25D06" w:rsidRDefault="003D105B" w:rsidP="00666088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Arial"/>
                <w:sz w:val="20"/>
                <w:szCs w:val="20"/>
                <w:lang w:val="hr-HR"/>
              </w:rPr>
            </w:pP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  <w:t>VJEŠTINE</w:t>
            </w:r>
          </w:p>
          <w:p w:rsidR="003D105B" w:rsidRPr="00B25D06" w:rsidRDefault="003D105B" w:rsidP="00666088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  <w:sz w:val="20"/>
                <w:szCs w:val="20"/>
                <w:lang w:val="hr-HR"/>
              </w:rPr>
            </w:pPr>
          </w:p>
          <w:p w:rsidR="003D105B" w:rsidRPr="00B25D06" w:rsidRDefault="003D105B" w:rsidP="003D105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ascii="CIDFont+F2" w:eastAsiaTheme="minorHAnsi" w:hAnsi="CIDFont+F2" w:cs="CIDFont+F2"/>
                <w:sz w:val="20"/>
                <w:szCs w:val="20"/>
              </w:rPr>
            </w:pPr>
            <w:r w:rsidRPr="00B25D06">
              <w:rPr>
                <w:rFonts w:ascii="CIDFont+F2" w:eastAsiaTheme="minorHAnsi" w:hAnsi="CIDFont+F2" w:cs="CIDFont+F2"/>
                <w:sz w:val="20"/>
                <w:szCs w:val="20"/>
              </w:rPr>
              <w:t>Prirediti otopinu zadanog kvantitativnog sastava; pripraviti reakcijsku smjesu određenih kvantitativnih odnosa sudionika reakcije.</w:t>
            </w:r>
          </w:p>
          <w:p w:rsidR="003D105B" w:rsidRPr="00B25D06" w:rsidRDefault="003D105B" w:rsidP="003D105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ascii="CIDFont+F2" w:eastAsiaTheme="minorHAnsi" w:hAnsi="CIDFont+F2" w:cs="CIDFont+F2"/>
                <w:sz w:val="20"/>
                <w:szCs w:val="20"/>
              </w:rPr>
            </w:pPr>
            <w:r w:rsidRPr="00B25D06">
              <w:rPr>
                <w:rFonts w:ascii="CIDFont+F2" w:eastAsiaTheme="minorHAnsi" w:hAnsi="CIDFont+F2" w:cs="CIDFont+F2"/>
                <w:sz w:val="20"/>
                <w:szCs w:val="20"/>
              </w:rPr>
              <w:t>Provesti kvantitativnu analizu otopina kiselina i baza, te otopina reducensa i oksidansa primjenom neutralizacijskih, odnosno oksidoredukcijskih volumetrijskih metoda; provesti kvantitativnu analizu otopina anorganskih spojeva primjenom fizikalno-kemijske</w:t>
            </w:r>
            <w:bookmarkStart w:id="0" w:name="_GoBack"/>
            <w:bookmarkEnd w:id="0"/>
            <w:r w:rsidRPr="00B25D06">
              <w:rPr>
                <w:rFonts w:ascii="CIDFont+F2" w:eastAsiaTheme="minorHAnsi" w:hAnsi="CIDFont+F2" w:cs="CIDFont+F2"/>
                <w:sz w:val="20"/>
                <w:szCs w:val="20"/>
              </w:rPr>
              <w:t xml:space="preserve"> optičke instrumentne metode spektrofotometrije. </w:t>
            </w:r>
          </w:p>
          <w:p w:rsidR="003D105B" w:rsidRPr="00B25D06" w:rsidRDefault="003D105B" w:rsidP="003D105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ascii="CIDFont+F2" w:eastAsiaTheme="minorHAnsi" w:hAnsi="CIDFont+F2" w:cs="CIDFont+F2"/>
                <w:sz w:val="20"/>
                <w:szCs w:val="20"/>
              </w:rPr>
            </w:pPr>
            <w:r w:rsidRPr="00B25D06">
              <w:rPr>
                <w:rFonts w:ascii="CIDFont+F2" w:eastAsiaTheme="minorHAnsi" w:hAnsi="CIDFont+F2" w:cs="CIDFont+F2"/>
                <w:sz w:val="20"/>
                <w:szCs w:val="20"/>
              </w:rPr>
              <w:t>Izvesti klasične analitičke testove, tzv. reakcije taloženja i specifične “obojene” reakcije u svrhu kvalitativne kemijske analize biološki značajnih anorganskih iona i skupina organskih spojeva.</w:t>
            </w:r>
          </w:p>
          <w:p w:rsidR="003D105B" w:rsidRPr="00B25D06" w:rsidRDefault="003D105B" w:rsidP="00666088">
            <w:pPr>
              <w:ind w:left="360"/>
              <w:jc w:val="both"/>
              <w:rPr>
                <w:rFonts w:ascii="CIDFont+F2" w:hAnsi="CIDFont+F2" w:cs="Arial"/>
                <w:sz w:val="20"/>
                <w:szCs w:val="20"/>
                <w:highlight w:val="red"/>
                <w:lang w:val="hr-HR"/>
              </w:rPr>
            </w:pPr>
          </w:p>
        </w:tc>
      </w:tr>
      <w:tr w:rsidR="003D105B" w:rsidRPr="00B25D06" w:rsidTr="00666088">
        <w:tc>
          <w:tcPr>
            <w:tcW w:w="1828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D105B" w:rsidRPr="00B25D06" w:rsidRDefault="003D105B" w:rsidP="00666088">
            <w:pPr>
              <w:tabs>
                <w:tab w:val="left" w:pos="2820"/>
              </w:tabs>
              <w:rPr>
                <w:rFonts w:ascii="CIDFont+F2" w:hAnsi="CIDFont+F2" w:cs="Arial"/>
                <w:sz w:val="20"/>
                <w:szCs w:val="20"/>
                <w:lang w:val="hr-HR"/>
              </w:rPr>
            </w:pP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  <w:t xml:space="preserve">Sadržaj predmeta detaljno razrađen prema satnici nastave </w:t>
            </w:r>
          </w:p>
        </w:tc>
        <w:tc>
          <w:tcPr>
            <w:tcW w:w="7636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3D105B" w:rsidRPr="00B25D06" w:rsidRDefault="003D105B" w:rsidP="006B7D90">
            <w:pPr>
              <w:spacing w:after="0" w:line="240" w:lineRule="auto"/>
              <w:ind w:left="720"/>
              <w:jc w:val="both"/>
              <w:rPr>
                <w:rFonts w:ascii="CIDFont+F2" w:hAnsi="CIDFont+F2" w:cs="Arial"/>
                <w:bCs/>
                <w:sz w:val="20"/>
                <w:szCs w:val="20"/>
                <w:u w:val="single"/>
                <w:lang w:val="hr-HR"/>
              </w:rPr>
            </w:pPr>
            <w:r w:rsidRPr="00B25D06">
              <w:rPr>
                <w:rFonts w:ascii="CIDFont+F2" w:hAnsi="CIDFont+F2" w:cs="Arial"/>
                <w:bCs/>
                <w:sz w:val="20"/>
                <w:szCs w:val="20"/>
                <w:u w:val="single"/>
                <w:lang w:val="hr-HR"/>
              </w:rPr>
              <w:t>Predavanja</w:t>
            </w:r>
          </w:p>
          <w:p w:rsidR="00FF1436" w:rsidRPr="00B25D06" w:rsidRDefault="00164630" w:rsidP="006B7D90">
            <w:pPr>
              <w:spacing w:after="0" w:line="240" w:lineRule="auto"/>
              <w:ind w:left="709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B25D06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P1 (2)</w:t>
            </w:r>
            <w:r w:rsidR="00FF1436" w:rsidRPr="00B25D06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</w:t>
            </w:r>
            <w:r w:rsidR="00FF1436" w:rsidRPr="00B25D06">
              <w:rPr>
                <w:rFonts w:ascii="Calibri" w:hAnsi="Calibri" w:cs="Calibri"/>
                <w:sz w:val="20"/>
                <w:szCs w:val="20"/>
                <w:lang w:val="hr-HR"/>
              </w:rPr>
              <w:t>Uvod u organsku kemiju. Zasićeni i nezasićeni ugljikovodici:</w:t>
            </w:r>
          </w:p>
          <w:p w:rsidR="00FF1436" w:rsidRPr="00B25D06" w:rsidRDefault="00FF1436" w:rsidP="006B7D90">
            <w:pPr>
              <w:spacing w:after="0" w:line="240" w:lineRule="auto"/>
              <w:ind w:left="709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B25D06">
              <w:rPr>
                <w:rFonts w:ascii="Calibri" w:hAnsi="Calibri" w:cs="Calibri"/>
                <w:sz w:val="20"/>
                <w:szCs w:val="20"/>
                <w:lang w:val="hr-HR"/>
              </w:rPr>
              <w:tab/>
              <w:t xml:space="preserve">           fizikalna i kemijska svojstva. Izomeri</w:t>
            </w:r>
            <w:r w:rsidRPr="00B25D06">
              <w:rPr>
                <w:rFonts w:ascii="Calibri" w:hAnsi="Calibri" w:cs="Calibri"/>
                <w:sz w:val="20"/>
                <w:szCs w:val="20"/>
                <w:lang w:val="hr-HR"/>
              </w:rPr>
              <w:tab/>
            </w:r>
            <w:r w:rsidRPr="00B25D06">
              <w:rPr>
                <w:rFonts w:ascii="Calibri" w:hAnsi="Calibri" w:cs="Calibri"/>
                <w:sz w:val="20"/>
                <w:szCs w:val="20"/>
                <w:lang w:val="hr-HR"/>
              </w:rPr>
              <w:tab/>
              <w:t xml:space="preserve">                </w:t>
            </w:r>
          </w:p>
          <w:p w:rsidR="00FF1436" w:rsidRPr="00B25D06" w:rsidRDefault="00FF1436" w:rsidP="006B7D90">
            <w:pPr>
              <w:spacing w:after="0" w:line="240" w:lineRule="auto"/>
              <w:ind w:left="709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B25D06">
              <w:rPr>
                <w:rFonts w:ascii="Calibri" w:hAnsi="Calibri" w:cs="Calibri"/>
                <w:sz w:val="20"/>
                <w:szCs w:val="20"/>
                <w:lang w:val="hr-HR"/>
              </w:rPr>
              <w:t xml:space="preserve">P2 </w:t>
            </w:r>
            <w:r w:rsidR="00164630" w:rsidRPr="00B25D06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(1) </w:t>
            </w:r>
            <w:r w:rsidRPr="00B25D06">
              <w:rPr>
                <w:rFonts w:ascii="Calibri" w:hAnsi="Calibri" w:cs="Calibri"/>
                <w:sz w:val="20"/>
                <w:szCs w:val="20"/>
                <w:lang w:val="hr-HR"/>
              </w:rPr>
              <w:t>Alkeni. Stereokemija</w:t>
            </w:r>
            <w:r w:rsidRPr="00B25D06">
              <w:rPr>
                <w:rFonts w:ascii="Calibri" w:hAnsi="Calibri" w:cs="Calibri"/>
                <w:sz w:val="20"/>
                <w:szCs w:val="20"/>
                <w:lang w:val="hr-HR"/>
              </w:rPr>
              <w:tab/>
            </w:r>
            <w:r w:rsidRPr="00B25D06">
              <w:rPr>
                <w:rFonts w:ascii="Calibri" w:hAnsi="Calibri" w:cs="Calibri"/>
                <w:sz w:val="20"/>
                <w:szCs w:val="20"/>
                <w:lang w:val="hr-HR"/>
              </w:rPr>
              <w:tab/>
            </w:r>
            <w:r w:rsidRPr="00B25D06">
              <w:rPr>
                <w:rFonts w:ascii="Calibri" w:hAnsi="Calibri" w:cs="Calibri"/>
                <w:sz w:val="20"/>
                <w:szCs w:val="20"/>
                <w:lang w:val="hr-HR"/>
              </w:rPr>
              <w:tab/>
            </w:r>
            <w:r w:rsidRPr="00B25D06">
              <w:rPr>
                <w:rFonts w:ascii="Calibri" w:hAnsi="Calibri" w:cs="Calibri"/>
                <w:sz w:val="20"/>
                <w:szCs w:val="20"/>
                <w:lang w:val="hr-HR"/>
              </w:rPr>
              <w:tab/>
            </w:r>
          </w:p>
          <w:p w:rsidR="00FF1436" w:rsidRPr="00B25D06" w:rsidRDefault="00FF1436" w:rsidP="006B7D90">
            <w:pPr>
              <w:spacing w:after="0" w:line="240" w:lineRule="auto"/>
              <w:ind w:left="709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B25D06">
              <w:rPr>
                <w:rFonts w:ascii="Calibri" w:hAnsi="Calibri" w:cs="Calibri"/>
                <w:sz w:val="20"/>
                <w:szCs w:val="20"/>
                <w:lang w:val="hr-HR"/>
              </w:rPr>
              <w:tab/>
              <w:t xml:space="preserve">P3 </w:t>
            </w:r>
            <w:r w:rsidR="00164630" w:rsidRPr="00B25D06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(2) </w:t>
            </w:r>
            <w:r w:rsidRPr="00B25D06">
              <w:rPr>
                <w:rFonts w:ascii="Calibri" w:hAnsi="Calibri" w:cs="Calibri"/>
                <w:sz w:val="20"/>
                <w:szCs w:val="20"/>
                <w:lang w:val="hr-HR"/>
              </w:rPr>
              <w:t>Spojevi s kisikom. Aldehidi. Ketoni</w:t>
            </w:r>
            <w:r w:rsidRPr="00B25D06">
              <w:rPr>
                <w:rFonts w:ascii="Calibri" w:hAnsi="Calibri" w:cs="Calibri"/>
                <w:sz w:val="20"/>
                <w:szCs w:val="20"/>
                <w:lang w:val="hr-HR"/>
              </w:rPr>
              <w:tab/>
            </w:r>
            <w:r w:rsidR="00164630" w:rsidRPr="00B25D06">
              <w:rPr>
                <w:rFonts w:ascii="Calibri" w:hAnsi="Calibri" w:cs="Calibri"/>
                <w:sz w:val="20"/>
                <w:szCs w:val="20"/>
                <w:lang w:val="hr-HR"/>
              </w:rPr>
              <w:tab/>
            </w:r>
            <w:r w:rsidR="00164630" w:rsidRPr="00B25D06">
              <w:rPr>
                <w:rFonts w:ascii="Calibri" w:hAnsi="Calibri" w:cs="Calibri"/>
                <w:sz w:val="20"/>
                <w:szCs w:val="20"/>
                <w:lang w:val="hr-HR"/>
              </w:rPr>
              <w:tab/>
            </w:r>
          </w:p>
          <w:p w:rsidR="00FF1436" w:rsidRPr="00B25D06" w:rsidRDefault="00FF1436" w:rsidP="006B7D90">
            <w:pPr>
              <w:spacing w:after="0" w:line="240" w:lineRule="auto"/>
              <w:ind w:left="709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B25D06">
              <w:rPr>
                <w:rFonts w:ascii="Calibri" w:hAnsi="Calibri" w:cs="Calibri"/>
                <w:sz w:val="20"/>
                <w:szCs w:val="20"/>
                <w:lang w:val="hr-HR"/>
              </w:rPr>
              <w:t xml:space="preserve">P4 </w:t>
            </w:r>
            <w:r w:rsidR="00164630" w:rsidRPr="00B25D06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(2)</w:t>
            </w:r>
            <w:r w:rsidRPr="00B25D06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Esteri i spojevi s dušikom</w:t>
            </w:r>
            <w:r w:rsidRPr="00B25D06">
              <w:rPr>
                <w:rFonts w:ascii="Calibri" w:hAnsi="Calibri" w:cs="Calibri"/>
                <w:sz w:val="20"/>
                <w:szCs w:val="20"/>
                <w:lang w:val="hr-HR"/>
              </w:rPr>
              <w:tab/>
            </w:r>
            <w:r w:rsidRPr="00B25D06">
              <w:rPr>
                <w:rFonts w:ascii="Calibri" w:hAnsi="Calibri" w:cs="Calibri"/>
                <w:sz w:val="20"/>
                <w:szCs w:val="20"/>
                <w:lang w:val="hr-HR"/>
              </w:rPr>
              <w:tab/>
            </w:r>
            <w:r w:rsidR="00164630" w:rsidRPr="00B25D06">
              <w:rPr>
                <w:rFonts w:ascii="Calibri" w:hAnsi="Calibri" w:cs="Calibri"/>
                <w:sz w:val="20"/>
                <w:szCs w:val="20"/>
                <w:lang w:val="hr-HR"/>
              </w:rPr>
              <w:tab/>
            </w:r>
            <w:r w:rsidR="00164630" w:rsidRPr="00B25D06">
              <w:rPr>
                <w:rFonts w:ascii="Calibri" w:hAnsi="Calibri" w:cs="Calibri"/>
                <w:sz w:val="20"/>
                <w:szCs w:val="20"/>
                <w:lang w:val="hr-HR"/>
              </w:rPr>
              <w:tab/>
            </w:r>
          </w:p>
          <w:p w:rsidR="00FF1436" w:rsidRPr="00B25D06" w:rsidRDefault="00FF1436" w:rsidP="006B7D90">
            <w:pPr>
              <w:spacing w:after="0" w:line="240" w:lineRule="auto"/>
              <w:ind w:left="720"/>
              <w:jc w:val="both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B25D06">
              <w:rPr>
                <w:rFonts w:ascii="Calibri" w:hAnsi="Calibri" w:cs="Calibri"/>
                <w:sz w:val="20"/>
                <w:szCs w:val="20"/>
                <w:lang w:val="hr-HR"/>
              </w:rPr>
              <w:t xml:space="preserve">P5 </w:t>
            </w:r>
            <w:r w:rsidR="00164630" w:rsidRPr="00B25D06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(2)</w:t>
            </w:r>
            <w:r w:rsidRPr="00B25D06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Biomolekule</w:t>
            </w:r>
            <w:r w:rsidRPr="00B25D06">
              <w:rPr>
                <w:rFonts w:ascii="Calibri" w:hAnsi="Calibri" w:cs="Calibri"/>
                <w:sz w:val="20"/>
                <w:szCs w:val="20"/>
                <w:lang w:val="hr-HR"/>
              </w:rPr>
              <w:tab/>
              <w:t xml:space="preserve">                                                                </w:t>
            </w:r>
          </w:p>
          <w:p w:rsidR="00E75BC5" w:rsidRPr="00B25D06" w:rsidRDefault="003D105B" w:rsidP="006B7D90">
            <w:pPr>
              <w:spacing w:after="0" w:line="240" w:lineRule="auto"/>
              <w:ind w:left="720"/>
              <w:jc w:val="both"/>
              <w:rPr>
                <w:rFonts w:ascii="Calibri" w:hAnsi="Calibri" w:cs="Calibri"/>
                <w:bCs/>
                <w:sz w:val="20"/>
                <w:lang w:val="hr-HR"/>
              </w:rPr>
            </w:pPr>
            <w:r w:rsidRPr="00B25D06">
              <w:rPr>
                <w:rFonts w:ascii="CIDFont+F2" w:hAnsi="CIDFont+F2" w:cs="Arial"/>
                <w:bCs/>
                <w:sz w:val="20"/>
                <w:szCs w:val="20"/>
                <w:lang w:val="hr-HR"/>
              </w:rPr>
              <w:t>P6</w:t>
            </w:r>
            <w:r w:rsidR="009B18DF" w:rsidRPr="00B25D06">
              <w:rPr>
                <w:rFonts w:ascii="CIDFont+F2" w:hAnsi="CIDFont+F2" w:cs="Arial"/>
                <w:bCs/>
                <w:sz w:val="20"/>
                <w:szCs w:val="20"/>
                <w:lang w:val="hr-HR"/>
              </w:rPr>
              <w:t xml:space="preserve"> </w:t>
            </w:r>
            <w:r w:rsidR="009B18DF" w:rsidRPr="00B25D06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(2)</w:t>
            </w:r>
            <w:r w:rsidR="006B7D90" w:rsidRPr="00B25D06">
              <w:rPr>
                <w:rFonts w:ascii="CIDFont+F2" w:hAnsi="CIDFont+F2" w:cs="Arial"/>
                <w:bCs/>
                <w:sz w:val="20"/>
                <w:szCs w:val="20"/>
                <w:lang w:val="hr-HR"/>
              </w:rPr>
              <w:t xml:space="preserve"> </w:t>
            </w:r>
            <w:r w:rsidR="00E75BC5" w:rsidRPr="00B25D06">
              <w:rPr>
                <w:rFonts w:ascii="Calibri" w:hAnsi="Calibri" w:cs="Calibri"/>
                <w:bCs/>
                <w:sz w:val="20"/>
                <w:lang w:val="hr-HR"/>
              </w:rPr>
              <w:t>Uvod u kemijske temelje života: Atomi i elementi</w:t>
            </w:r>
            <w:r w:rsidR="00BC230F" w:rsidRPr="00B25D06">
              <w:rPr>
                <w:rFonts w:ascii="Calibri" w:hAnsi="Calibri" w:cs="Calibri"/>
                <w:bCs/>
                <w:sz w:val="20"/>
                <w:lang w:val="hr-HR"/>
              </w:rPr>
              <w:tab/>
            </w:r>
            <w:r w:rsidR="00BC230F" w:rsidRPr="00B25D06">
              <w:rPr>
                <w:rFonts w:ascii="Calibri" w:hAnsi="Calibri" w:cs="Calibri"/>
                <w:bCs/>
                <w:sz w:val="20"/>
                <w:lang w:val="hr-HR"/>
              </w:rPr>
              <w:tab/>
            </w:r>
            <w:r w:rsidR="00BC230F" w:rsidRPr="00B25D06">
              <w:rPr>
                <w:rFonts w:ascii="Calibri" w:hAnsi="Calibri" w:cs="Calibri"/>
                <w:bCs/>
                <w:sz w:val="20"/>
                <w:lang w:val="hr-HR"/>
              </w:rPr>
              <w:tab/>
            </w:r>
            <w:r w:rsidR="00E75BC5" w:rsidRPr="00B25D06">
              <w:rPr>
                <w:rFonts w:ascii="Calibri" w:hAnsi="Calibri" w:cs="Calibri"/>
                <w:bCs/>
                <w:sz w:val="20"/>
                <w:lang w:val="hr-HR"/>
              </w:rPr>
              <w:t xml:space="preserve"> </w:t>
            </w:r>
          </w:p>
          <w:p w:rsidR="00E75BC5" w:rsidRPr="00B25D06" w:rsidRDefault="00E75BC5" w:rsidP="006B7D90">
            <w:pPr>
              <w:spacing w:after="0" w:line="240" w:lineRule="auto"/>
              <w:ind w:left="720"/>
              <w:jc w:val="both"/>
              <w:rPr>
                <w:rFonts w:ascii="Calibri" w:hAnsi="Calibri" w:cs="Calibri"/>
                <w:bCs/>
                <w:sz w:val="20"/>
                <w:lang w:val="hr-HR"/>
              </w:rPr>
            </w:pPr>
            <w:r w:rsidRPr="00B25D06">
              <w:rPr>
                <w:rFonts w:ascii="Calibri" w:hAnsi="Calibri" w:cs="Calibri"/>
                <w:bCs/>
                <w:sz w:val="20"/>
                <w:lang w:val="hr-HR"/>
              </w:rPr>
              <w:t>P7</w:t>
            </w:r>
            <w:r w:rsidR="009B18DF" w:rsidRPr="00B25D06">
              <w:rPr>
                <w:rFonts w:ascii="Calibri" w:hAnsi="Calibri" w:cs="Calibri"/>
                <w:bCs/>
                <w:sz w:val="20"/>
                <w:lang w:val="hr-HR"/>
              </w:rPr>
              <w:t xml:space="preserve"> </w:t>
            </w:r>
            <w:r w:rsidR="009B18DF" w:rsidRPr="00B25D06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(2)</w:t>
            </w:r>
            <w:r w:rsidR="006B7D90" w:rsidRPr="00B25D06">
              <w:rPr>
                <w:rFonts w:ascii="Calibri" w:hAnsi="Calibri" w:cs="Calibri"/>
                <w:bCs/>
                <w:sz w:val="20"/>
                <w:lang w:val="hr-HR"/>
              </w:rPr>
              <w:t xml:space="preserve"> </w:t>
            </w:r>
            <w:r w:rsidRPr="00B25D06">
              <w:rPr>
                <w:rFonts w:ascii="Calibri" w:hAnsi="Calibri" w:cs="Calibri"/>
                <w:bCs/>
                <w:sz w:val="20"/>
                <w:lang w:val="hr-HR"/>
              </w:rPr>
              <w:t>Kemijske veze</w:t>
            </w:r>
            <w:r w:rsidR="00BC230F" w:rsidRPr="00B25D06">
              <w:rPr>
                <w:rFonts w:ascii="Calibri" w:hAnsi="Calibri" w:cs="Calibri"/>
                <w:bCs/>
                <w:sz w:val="20"/>
                <w:lang w:val="hr-HR"/>
              </w:rPr>
              <w:tab/>
            </w:r>
            <w:r w:rsidR="00BC230F" w:rsidRPr="00B25D06">
              <w:rPr>
                <w:rFonts w:ascii="Calibri" w:hAnsi="Calibri" w:cs="Calibri"/>
                <w:bCs/>
                <w:sz w:val="20"/>
                <w:lang w:val="hr-HR"/>
              </w:rPr>
              <w:tab/>
            </w:r>
            <w:r w:rsidR="00BC230F" w:rsidRPr="00B25D06">
              <w:rPr>
                <w:rFonts w:ascii="Calibri" w:hAnsi="Calibri" w:cs="Calibri"/>
                <w:bCs/>
                <w:sz w:val="20"/>
                <w:lang w:val="hr-HR"/>
              </w:rPr>
              <w:tab/>
            </w:r>
            <w:r w:rsidR="00BC230F" w:rsidRPr="00B25D06">
              <w:rPr>
                <w:rFonts w:ascii="Calibri" w:hAnsi="Calibri" w:cs="Calibri"/>
                <w:bCs/>
                <w:sz w:val="20"/>
                <w:lang w:val="hr-HR"/>
              </w:rPr>
              <w:tab/>
            </w:r>
            <w:r w:rsidR="00BC230F" w:rsidRPr="00B25D06">
              <w:rPr>
                <w:rFonts w:ascii="Calibri" w:hAnsi="Calibri" w:cs="Calibri"/>
                <w:bCs/>
                <w:sz w:val="20"/>
                <w:lang w:val="hr-HR"/>
              </w:rPr>
              <w:tab/>
            </w:r>
            <w:r w:rsidR="00BC230F" w:rsidRPr="00B25D06">
              <w:rPr>
                <w:rFonts w:ascii="Calibri" w:hAnsi="Calibri" w:cs="Calibri"/>
                <w:bCs/>
                <w:sz w:val="20"/>
                <w:lang w:val="hr-HR"/>
              </w:rPr>
              <w:tab/>
            </w:r>
            <w:r w:rsidR="00BC230F" w:rsidRPr="00B25D06">
              <w:rPr>
                <w:rFonts w:ascii="Calibri" w:hAnsi="Calibri" w:cs="Calibri"/>
                <w:bCs/>
                <w:sz w:val="20"/>
                <w:lang w:val="hr-HR"/>
              </w:rPr>
              <w:tab/>
            </w:r>
            <w:r w:rsidRPr="00B25D06">
              <w:rPr>
                <w:rFonts w:ascii="Calibri" w:hAnsi="Calibri" w:cs="Calibri"/>
                <w:bCs/>
                <w:sz w:val="20"/>
                <w:lang w:val="hr-HR"/>
              </w:rPr>
              <w:t xml:space="preserve">      </w:t>
            </w:r>
          </w:p>
          <w:p w:rsidR="00E75BC5" w:rsidRPr="00B25D06" w:rsidRDefault="00E75BC5" w:rsidP="006B7D90">
            <w:pPr>
              <w:spacing w:after="0" w:line="240" w:lineRule="auto"/>
              <w:ind w:left="720"/>
              <w:jc w:val="both"/>
              <w:rPr>
                <w:rFonts w:ascii="Calibri" w:hAnsi="Calibri" w:cs="Calibri"/>
                <w:bCs/>
                <w:sz w:val="20"/>
                <w:lang w:val="hr-HR"/>
              </w:rPr>
            </w:pPr>
            <w:r w:rsidRPr="00B25D06">
              <w:rPr>
                <w:rFonts w:ascii="Calibri" w:hAnsi="Calibri" w:cs="Calibri"/>
                <w:bCs/>
                <w:sz w:val="20"/>
                <w:lang w:val="hr-HR"/>
              </w:rPr>
              <w:t>P8</w:t>
            </w:r>
            <w:r w:rsidR="00BC230F" w:rsidRPr="00B25D06">
              <w:rPr>
                <w:rFonts w:ascii="Calibri" w:hAnsi="Calibri" w:cs="Calibri"/>
                <w:bCs/>
                <w:sz w:val="20"/>
                <w:lang w:val="hr-HR"/>
              </w:rPr>
              <w:t xml:space="preserve"> </w:t>
            </w:r>
            <w:r w:rsidR="00BC230F" w:rsidRPr="00B25D06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(1)</w:t>
            </w:r>
            <w:r w:rsidR="009B18DF" w:rsidRPr="00B25D06">
              <w:rPr>
                <w:rFonts w:ascii="Calibri" w:hAnsi="Calibri" w:cs="Calibri"/>
                <w:bCs/>
                <w:sz w:val="20"/>
                <w:lang w:val="hr-HR"/>
              </w:rPr>
              <w:t xml:space="preserve"> </w:t>
            </w:r>
            <w:r w:rsidRPr="00B25D06">
              <w:rPr>
                <w:rFonts w:ascii="Calibri" w:hAnsi="Calibri" w:cs="Calibri"/>
                <w:bCs/>
                <w:sz w:val="20"/>
                <w:lang w:val="hr-HR"/>
              </w:rPr>
              <w:t>Slobodne čestice: priroda plinova</w:t>
            </w:r>
            <w:r w:rsidRPr="00B25D06">
              <w:rPr>
                <w:rFonts w:ascii="Calibri" w:hAnsi="Calibri" w:cs="Calibri"/>
                <w:bCs/>
                <w:sz w:val="20"/>
                <w:lang w:val="hr-HR"/>
              </w:rPr>
              <w:tab/>
            </w:r>
            <w:r w:rsidRPr="00B25D06">
              <w:rPr>
                <w:rFonts w:ascii="Calibri" w:hAnsi="Calibri" w:cs="Calibri"/>
                <w:bCs/>
                <w:sz w:val="20"/>
                <w:lang w:val="hr-HR"/>
              </w:rPr>
              <w:tab/>
            </w:r>
            <w:r w:rsidRPr="00B25D06">
              <w:rPr>
                <w:rFonts w:ascii="Calibri" w:hAnsi="Calibri" w:cs="Calibri"/>
                <w:bCs/>
                <w:sz w:val="20"/>
                <w:lang w:val="hr-HR"/>
              </w:rPr>
              <w:tab/>
            </w:r>
            <w:r w:rsidRPr="00B25D06">
              <w:rPr>
                <w:rFonts w:ascii="Calibri" w:hAnsi="Calibri" w:cs="Calibri"/>
                <w:bCs/>
                <w:sz w:val="20"/>
                <w:lang w:val="hr-HR"/>
              </w:rPr>
              <w:tab/>
            </w:r>
            <w:r w:rsidRPr="00B25D06">
              <w:rPr>
                <w:rFonts w:ascii="Calibri" w:hAnsi="Calibri" w:cs="Calibri"/>
                <w:bCs/>
                <w:sz w:val="20"/>
                <w:lang w:val="hr-HR"/>
              </w:rPr>
              <w:tab/>
            </w:r>
          </w:p>
          <w:p w:rsidR="00E75BC5" w:rsidRPr="00B25D06" w:rsidRDefault="00E75BC5" w:rsidP="006B7D90">
            <w:pPr>
              <w:spacing w:after="0" w:line="240" w:lineRule="auto"/>
              <w:ind w:left="720"/>
              <w:jc w:val="both"/>
              <w:rPr>
                <w:rFonts w:ascii="Calibri" w:hAnsi="Calibri" w:cs="Calibri"/>
                <w:bCs/>
                <w:sz w:val="20"/>
                <w:lang w:val="hr-HR"/>
              </w:rPr>
            </w:pPr>
            <w:r w:rsidRPr="00B25D06">
              <w:rPr>
                <w:rFonts w:ascii="Calibri" w:hAnsi="Calibri" w:cs="Calibri"/>
                <w:bCs/>
                <w:sz w:val="20"/>
                <w:lang w:val="hr-HR"/>
              </w:rPr>
              <w:t>P9</w:t>
            </w:r>
            <w:r w:rsidR="00BC230F" w:rsidRPr="00B25D06">
              <w:rPr>
                <w:rFonts w:ascii="Calibri" w:hAnsi="Calibri" w:cs="Calibri"/>
                <w:bCs/>
                <w:sz w:val="20"/>
                <w:lang w:val="hr-HR"/>
              </w:rPr>
              <w:t xml:space="preserve"> </w:t>
            </w:r>
            <w:r w:rsidR="00BC230F" w:rsidRPr="00B25D06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(1)</w:t>
            </w:r>
            <w:r w:rsidR="006B7D90" w:rsidRPr="00B25D06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</w:t>
            </w:r>
            <w:r w:rsidR="00BC532E" w:rsidRPr="00B25D06">
              <w:rPr>
                <w:rFonts w:ascii="Calibri" w:hAnsi="Calibri" w:cs="Calibri"/>
                <w:bCs/>
                <w:sz w:val="20"/>
                <w:lang w:val="hr-HR"/>
              </w:rPr>
              <w:t>Koligativna svojstva otopina</w:t>
            </w:r>
            <w:r w:rsidR="00BC230F" w:rsidRPr="00B25D06">
              <w:rPr>
                <w:rFonts w:ascii="Calibri" w:hAnsi="Calibri" w:cs="Calibri"/>
                <w:bCs/>
                <w:sz w:val="20"/>
                <w:lang w:val="hr-HR"/>
              </w:rPr>
              <w:tab/>
            </w:r>
            <w:r w:rsidR="00BC230F" w:rsidRPr="00B25D06">
              <w:rPr>
                <w:rFonts w:ascii="Calibri" w:hAnsi="Calibri" w:cs="Calibri"/>
                <w:bCs/>
                <w:sz w:val="20"/>
                <w:lang w:val="hr-HR"/>
              </w:rPr>
              <w:tab/>
            </w:r>
            <w:r w:rsidR="00BC230F" w:rsidRPr="00B25D06">
              <w:rPr>
                <w:rFonts w:ascii="Calibri" w:hAnsi="Calibri" w:cs="Calibri"/>
                <w:bCs/>
                <w:sz w:val="20"/>
                <w:lang w:val="hr-HR"/>
              </w:rPr>
              <w:tab/>
            </w:r>
            <w:r w:rsidR="00BC230F" w:rsidRPr="00B25D06">
              <w:rPr>
                <w:rFonts w:ascii="Calibri" w:hAnsi="Calibri" w:cs="Calibri"/>
                <w:bCs/>
                <w:sz w:val="20"/>
                <w:lang w:val="hr-HR"/>
              </w:rPr>
              <w:tab/>
            </w:r>
            <w:r w:rsidRPr="00B25D06">
              <w:rPr>
                <w:rFonts w:ascii="Calibri" w:hAnsi="Calibri" w:cs="Calibri"/>
                <w:bCs/>
                <w:sz w:val="20"/>
                <w:lang w:val="hr-HR"/>
              </w:rPr>
              <w:tab/>
            </w:r>
            <w:r w:rsidRPr="00B25D06">
              <w:rPr>
                <w:rFonts w:ascii="Calibri" w:hAnsi="Calibri" w:cs="Calibri"/>
                <w:bCs/>
                <w:sz w:val="20"/>
                <w:lang w:val="hr-HR"/>
              </w:rPr>
              <w:tab/>
            </w:r>
          </w:p>
          <w:p w:rsidR="00E75BC5" w:rsidRPr="00B25D06" w:rsidRDefault="00E75BC5" w:rsidP="006B7D90">
            <w:pPr>
              <w:spacing w:after="0" w:line="240" w:lineRule="auto"/>
              <w:ind w:left="720"/>
              <w:jc w:val="both"/>
              <w:rPr>
                <w:rFonts w:ascii="Calibri" w:hAnsi="Calibri" w:cs="Calibri"/>
                <w:bCs/>
                <w:sz w:val="20"/>
                <w:lang w:val="hr-HR"/>
              </w:rPr>
            </w:pPr>
            <w:r w:rsidRPr="00B25D06">
              <w:rPr>
                <w:rFonts w:ascii="Calibri" w:hAnsi="Calibri" w:cs="Calibri"/>
                <w:bCs/>
                <w:sz w:val="20"/>
                <w:lang w:val="hr-HR"/>
              </w:rPr>
              <w:t>P10</w:t>
            </w:r>
            <w:r w:rsidR="009B18DF" w:rsidRPr="00B25D06">
              <w:rPr>
                <w:rFonts w:ascii="Calibri" w:hAnsi="Calibri" w:cs="Calibri"/>
                <w:bCs/>
                <w:sz w:val="20"/>
                <w:lang w:val="hr-HR"/>
              </w:rPr>
              <w:t xml:space="preserve"> </w:t>
            </w:r>
            <w:r w:rsidR="009B18DF" w:rsidRPr="00B25D06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(2)</w:t>
            </w:r>
            <w:r w:rsidR="006B7D90" w:rsidRPr="00B25D06">
              <w:rPr>
                <w:rFonts w:ascii="Calibri" w:hAnsi="Calibri" w:cs="Calibri"/>
                <w:bCs/>
                <w:sz w:val="20"/>
                <w:lang w:val="hr-HR"/>
              </w:rPr>
              <w:t xml:space="preserve"> </w:t>
            </w:r>
            <w:r w:rsidR="00BC532E" w:rsidRPr="00B25D06">
              <w:rPr>
                <w:rFonts w:ascii="Calibri" w:hAnsi="Calibri" w:cs="Calibri"/>
                <w:bCs/>
                <w:sz w:val="20"/>
                <w:lang w:val="hr-HR"/>
              </w:rPr>
              <w:t>Kiseline i baze</w:t>
            </w:r>
            <w:r w:rsidR="00BC230F" w:rsidRPr="00B25D06">
              <w:rPr>
                <w:rFonts w:ascii="Calibri" w:hAnsi="Calibri" w:cs="Calibri"/>
                <w:bCs/>
                <w:sz w:val="20"/>
                <w:lang w:val="hr-HR"/>
              </w:rPr>
              <w:tab/>
            </w:r>
            <w:r w:rsidR="00BC230F" w:rsidRPr="00B25D06">
              <w:rPr>
                <w:rFonts w:ascii="Calibri" w:hAnsi="Calibri" w:cs="Calibri"/>
                <w:bCs/>
                <w:sz w:val="20"/>
                <w:lang w:val="hr-HR"/>
              </w:rPr>
              <w:tab/>
            </w:r>
            <w:r w:rsidR="00BC230F" w:rsidRPr="00B25D06">
              <w:rPr>
                <w:rFonts w:ascii="Calibri" w:hAnsi="Calibri" w:cs="Calibri"/>
                <w:bCs/>
                <w:sz w:val="20"/>
                <w:lang w:val="hr-HR"/>
              </w:rPr>
              <w:tab/>
            </w:r>
            <w:r w:rsidR="00BC230F" w:rsidRPr="00B25D06">
              <w:rPr>
                <w:rFonts w:ascii="Calibri" w:hAnsi="Calibri" w:cs="Calibri"/>
                <w:bCs/>
                <w:sz w:val="20"/>
                <w:lang w:val="hr-HR"/>
              </w:rPr>
              <w:tab/>
            </w:r>
            <w:r w:rsidR="00BC230F" w:rsidRPr="00B25D06">
              <w:rPr>
                <w:rFonts w:ascii="Calibri" w:hAnsi="Calibri" w:cs="Calibri"/>
                <w:bCs/>
                <w:sz w:val="20"/>
                <w:lang w:val="hr-HR"/>
              </w:rPr>
              <w:tab/>
            </w:r>
            <w:r w:rsidRPr="00B25D06">
              <w:rPr>
                <w:rFonts w:ascii="Calibri" w:hAnsi="Calibri" w:cs="Calibri"/>
                <w:bCs/>
                <w:sz w:val="20"/>
                <w:lang w:val="hr-HR"/>
              </w:rPr>
              <w:tab/>
            </w:r>
            <w:r w:rsidRPr="00B25D06">
              <w:rPr>
                <w:rFonts w:ascii="Calibri" w:hAnsi="Calibri" w:cs="Calibri"/>
                <w:bCs/>
                <w:sz w:val="20"/>
                <w:lang w:val="hr-HR"/>
              </w:rPr>
              <w:tab/>
            </w:r>
          </w:p>
          <w:p w:rsidR="00E75BC5" w:rsidRPr="00B25D06" w:rsidRDefault="00E75BC5" w:rsidP="006B7D90">
            <w:pPr>
              <w:spacing w:after="0" w:line="240" w:lineRule="auto"/>
              <w:ind w:left="720"/>
              <w:jc w:val="both"/>
              <w:rPr>
                <w:rFonts w:ascii="Calibri" w:hAnsi="Calibri" w:cs="Calibri"/>
                <w:bCs/>
                <w:sz w:val="20"/>
                <w:lang w:val="hr-HR"/>
              </w:rPr>
            </w:pPr>
            <w:r w:rsidRPr="00B25D06">
              <w:rPr>
                <w:rFonts w:ascii="Calibri" w:hAnsi="Calibri" w:cs="Calibri"/>
                <w:bCs/>
                <w:sz w:val="20"/>
                <w:lang w:val="hr-HR"/>
              </w:rPr>
              <w:t>P11</w:t>
            </w:r>
            <w:r w:rsidR="00BC230F" w:rsidRPr="00B25D06">
              <w:rPr>
                <w:rFonts w:ascii="Calibri" w:hAnsi="Calibri" w:cs="Calibri"/>
                <w:bCs/>
                <w:sz w:val="20"/>
                <w:lang w:val="hr-HR"/>
              </w:rPr>
              <w:t xml:space="preserve"> </w:t>
            </w:r>
            <w:r w:rsidR="00BC230F" w:rsidRPr="00B25D06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(1)</w:t>
            </w:r>
            <w:r w:rsidR="006B7D90" w:rsidRPr="00B25D06">
              <w:rPr>
                <w:rFonts w:ascii="Calibri" w:hAnsi="Calibri" w:cs="Calibri"/>
                <w:bCs/>
                <w:sz w:val="20"/>
                <w:lang w:val="hr-HR"/>
              </w:rPr>
              <w:t xml:space="preserve"> </w:t>
            </w:r>
            <w:r w:rsidRPr="00B25D06">
              <w:rPr>
                <w:rFonts w:ascii="Calibri" w:hAnsi="Calibri" w:cs="Calibri"/>
                <w:bCs/>
                <w:sz w:val="20"/>
                <w:lang w:val="hr-HR"/>
              </w:rPr>
              <w:t>K</w:t>
            </w:r>
            <w:r w:rsidR="00BC230F" w:rsidRPr="00B25D06">
              <w:rPr>
                <w:rFonts w:ascii="Calibri" w:hAnsi="Calibri" w:cs="Calibri"/>
                <w:bCs/>
                <w:sz w:val="20"/>
                <w:lang w:val="hr-HR"/>
              </w:rPr>
              <w:t>oloidno disperzni sustavi</w:t>
            </w:r>
            <w:r w:rsidR="00BC230F" w:rsidRPr="00B25D06">
              <w:rPr>
                <w:rFonts w:ascii="Calibri" w:hAnsi="Calibri" w:cs="Calibri"/>
                <w:bCs/>
                <w:sz w:val="20"/>
                <w:lang w:val="hr-HR"/>
              </w:rPr>
              <w:tab/>
            </w:r>
            <w:r w:rsidR="00BC230F" w:rsidRPr="00B25D06">
              <w:rPr>
                <w:rFonts w:ascii="Calibri" w:hAnsi="Calibri" w:cs="Calibri"/>
                <w:bCs/>
                <w:sz w:val="20"/>
                <w:lang w:val="hr-HR"/>
              </w:rPr>
              <w:tab/>
            </w:r>
            <w:r w:rsidR="00BC230F" w:rsidRPr="00B25D06">
              <w:rPr>
                <w:rFonts w:ascii="Calibri" w:hAnsi="Calibri" w:cs="Calibri"/>
                <w:bCs/>
                <w:sz w:val="20"/>
                <w:lang w:val="hr-HR"/>
              </w:rPr>
              <w:tab/>
            </w:r>
            <w:r w:rsidR="00BC230F" w:rsidRPr="00B25D06">
              <w:rPr>
                <w:rFonts w:ascii="Calibri" w:hAnsi="Calibri" w:cs="Calibri"/>
                <w:bCs/>
                <w:sz w:val="20"/>
                <w:lang w:val="hr-HR"/>
              </w:rPr>
              <w:tab/>
            </w:r>
            <w:r w:rsidR="00BC230F" w:rsidRPr="00B25D06">
              <w:rPr>
                <w:rFonts w:ascii="Calibri" w:hAnsi="Calibri" w:cs="Calibri"/>
                <w:bCs/>
                <w:sz w:val="20"/>
                <w:lang w:val="hr-HR"/>
              </w:rPr>
              <w:tab/>
            </w:r>
            <w:r w:rsidRPr="00B25D06">
              <w:rPr>
                <w:rFonts w:ascii="Calibri" w:hAnsi="Calibri" w:cs="Calibri"/>
                <w:bCs/>
                <w:sz w:val="20"/>
                <w:lang w:val="hr-HR"/>
              </w:rPr>
              <w:tab/>
            </w:r>
          </w:p>
          <w:p w:rsidR="00E75BC5" w:rsidRPr="00B25D06" w:rsidRDefault="00E75BC5" w:rsidP="006B7D90">
            <w:pPr>
              <w:spacing w:after="0" w:line="240" w:lineRule="auto"/>
              <w:ind w:left="720"/>
              <w:jc w:val="both"/>
              <w:rPr>
                <w:rFonts w:ascii="Calibri" w:hAnsi="Calibri" w:cs="Calibri"/>
                <w:bCs/>
                <w:color w:val="000000"/>
                <w:sz w:val="20"/>
                <w:lang w:val="hr-HR"/>
              </w:rPr>
            </w:pPr>
            <w:r w:rsidRPr="00B25D06">
              <w:rPr>
                <w:rFonts w:ascii="Calibri" w:hAnsi="Calibri" w:cs="Calibri"/>
                <w:bCs/>
                <w:color w:val="000000"/>
                <w:sz w:val="20"/>
                <w:lang w:val="hr-HR"/>
              </w:rPr>
              <w:t>P12</w:t>
            </w:r>
            <w:r w:rsidR="009B18DF" w:rsidRPr="00B25D06">
              <w:rPr>
                <w:rFonts w:ascii="Calibri" w:hAnsi="Calibri" w:cs="Calibri"/>
                <w:bCs/>
                <w:color w:val="000000"/>
                <w:sz w:val="20"/>
                <w:lang w:val="hr-HR"/>
              </w:rPr>
              <w:t xml:space="preserve"> </w:t>
            </w:r>
            <w:r w:rsidR="009B18DF" w:rsidRPr="00B25D06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(2)</w:t>
            </w:r>
            <w:r w:rsidR="006B7D90" w:rsidRPr="00B25D06">
              <w:rPr>
                <w:rFonts w:ascii="Calibri" w:hAnsi="Calibri" w:cs="Calibri"/>
                <w:bCs/>
                <w:color w:val="000000"/>
                <w:sz w:val="20"/>
                <w:lang w:val="hr-HR"/>
              </w:rPr>
              <w:t xml:space="preserve"> </w:t>
            </w:r>
            <w:r w:rsidRPr="00B25D06">
              <w:rPr>
                <w:rFonts w:ascii="Calibri" w:hAnsi="Calibri" w:cs="Calibri"/>
                <w:bCs/>
                <w:color w:val="000000"/>
                <w:sz w:val="20"/>
                <w:lang w:val="hr-HR"/>
              </w:rPr>
              <w:t>Energija u prijelazu: prvi zakon termodinamike</w:t>
            </w:r>
            <w:r w:rsidR="00BC230F" w:rsidRPr="00B25D06">
              <w:rPr>
                <w:rFonts w:ascii="Calibri" w:hAnsi="Calibri" w:cs="Calibri"/>
                <w:bCs/>
                <w:color w:val="000000"/>
                <w:sz w:val="20"/>
                <w:lang w:val="hr-HR"/>
              </w:rPr>
              <w:tab/>
            </w:r>
            <w:r w:rsidR="00BC230F" w:rsidRPr="00B25D06">
              <w:rPr>
                <w:rFonts w:ascii="Calibri" w:hAnsi="Calibri" w:cs="Calibri"/>
                <w:bCs/>
                <w:color w:val="000000"/>
                <w:sz w:val="20"/>
                <w:lang w:val="hr-HR"/>
              </w:rPr>
              <w:tab/>
            </w:r>
            <w:r w:rsidR="00BC230F" w:rsidRPr="00B25D06">
              <w:rPr>
                <w:rFonts w:ascii="Calibri" w:hAnsi="Calibri" w:cs="Calibri"/>
                <w:bCs/>
                <w:color w:val="000000"/>
                <w:sz w:val="20"/>
                <w:lang w:val="hr-HR"/>
              </w:rPr>
              <w:tab/>
            </w:r>
            <w:r w:rsidRPr="00B25D06">
              <w:rPr>
                <w:rFonts w:ascii="Calibri" w:hAnsi="Calibri" w:cs="Calibri"/>
                <w:bCs/>
                <w:color w:val="000000"/>
                <w:sz w:val="20"/>
                <w:lang w:val="hr-HR"/>
              </w:rPr>
              <w:t xml:space="preserve"> </w:t>
            </w:r>
          </w:p>
          <w:p w:rsidR="006B7D90" w:rsidRPr="00B25D06" w:rsidRDefault="00E75BC5" w:rsidP="006B7D90">
            <w:pPr>
              <w:spacing w:after="0" w:line="240" w:lineRule="auto"/>
              <w:ind w:left="720"/>
              <w:jc w:val="both"/>
              <w:rPr>
                <w:rFonts w:ascii="Calibri" w:hAnsi="Calibri" w:cs="Calibri"/>
                <w:bCs/>
                <w:color w:val="000000"/>
                <w:sz w:val="20"/>
                <w:lang w:val="hr-HR"/>
              </w:rPr>
            </w:pPr>
            <w:r w:rsidRPr="00B25D06">
              <w:rPr>
                <w:rFonts w:ascii="Calibri" w:hAnsi="Calibri" w:cs="Calibri"/>
                <w:bCs/>
                <w:color w:val="000000"/>
                <w:sz w:val="20"/>
                <w:lang w:val="hr-HR"/>
              </w:rPr>
              <w:t>P13</w:t>
            </w:r>
            <w:r w:rsidR="00BC230F" w:rsidRPr="00B25D06">
              <w:rPr>
                <w:rFonts w:ascii="Calibri" w:hAnsi="Calibri" w:cs="Calibri"/>
                <w:bCs/>
                <w:color w:val="000000"/>
                <w:sz w:val="20"/>
                <w:lang w:val="hr-HR"/>
              </w:rPr>
              <w:t xml:space="preserve"> </w:t>
            </w:r>
            <w:r w:rsidR="00BC230F" w:rsidRPr="00B25D06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(1)</w:t>
            </w:r>
            <w:r w:rsidR="006B7D90" w:rsidRPr="00B25D06">
              <w:rPr>
                <w:rFonts w:ascii="Calibri" w:hAnsi="Calibri" w:cs="Calibri"/>
                <w:bCs/>
                <w:color w:val="000000"/>
                <w:sz w:val="20"/>
                <w:lang w:val="hr-HR"/>
              </w:rPr>
              <w:t xml:space="preserve"> </w:t>
            </w:r>
            <w:r w:rsidR="001A2813" w:rsidRPr="00B25D06">
              <w:rPr>
                <w:rFonts w:ascii="Calibri" w:hAnsi="Calibri" w:cs="Calibri"/>
                <w:bCs/>
                <w:color w:val="000000"/>
                <w:sz w:val="20"/>
                <w:lang w:val="hr-HR"/>
              </w:rPr>
              <w:t>Ravnoteža</w:t>
            </w:r>
            <w:r w:rsidRPr="00B25D06">
              <w:rPr>
                <w:rFonts w:ascii="Calibri" w:hAnsi="Calibri" w:cs="Calibri"/>
                <w:bCs/>
                <w:color w:val="000000"/>
                <w:sz w:val="20"/>
                <w:lang w:val="hr-HR"/>
              </w:rPr>
              <w:t xml:space="preserve"> u homogenim i heterogenim sustavima</w:t>
            </w:r>
            <w:r w:rsidR="00BC230F" w:rsidRPr="00B25D06">
              <w:rPr>
                <w:rFonts w:ascii="Calibri" w:hAnsi="Calibri" w:cs="Calibri"/>
                <w:bCs/>
                <w:color w:val="000000"/>
                <w:sz w:val="20"/>
                <w:lang w:val="hr-HR"/>
              </w:rPr>
              <w:tab/>
            </w:r>
            <w:r w:rsidR="00BC230F" w:rsidRPr="00B25D06">
              <w:rPr>
                <w:rFonts w:ascii="Calibri" w:hAnsi="Calibri" w:cs="Calibri"/>
                <w:bCs/>
                <w:color w:val="000000"/>
                <w:sz w:val="20"/>
                <w:lang w:val="hr-HR"/>
              </w:rPr>
              <w:tab/>
            </w:r>
            <w:r w:rsidR="00BC230F" w:rsidRPr="00B25D06">
              <w:rPr>
                <w:rFonts w:ascii="Calibri" w:hAnsi="Calibri" w:cs="Calibri"/>
                <w:bCs/>
                <w:color w:val="000000"/>
                <w:sz w:val="20"/>
                <w:lang w:val="hr-HR"/>
              </w:rPr>
              <w:tab/>
            </w:r>
          </w:p>
          <w:p w:rsidR="00E75BC5" w:rsidRPr="00B25D06" w:rsidRDefault="00E75BC5" w:rsidP="006B7D90">
            <w:pPr>
              <w:spacing w:after="0" w:line="240" w:lineRule="auto"/>
              <w:ind w:left="720"/>
              <w:jc w:val="both"/>
              <w:rPr>
                <w:rFonts w:ascii="Calibri" w:hAnsi="Calibri" w:cs="Calibri"/>
                <w:bCs/>
                <w:color w:val="000000"/>
                <w:sz w:val="20"/>
                <w:lang w:val="hr-HR"/>
              </w:rPr>
            </w:pPr>
            <w:r w:rsidRPr="00B25D06">
              <w:rPr>
                <w:rFonts w:ascii="Calibri" w:hAnsi="Calibri" w:cs="Calibri"/>
                <w:bCs/>
                <w:color w:val="000000"/>
                <w:sz w:val="20"/>
                <w:lang w:val="hr-HR"/>
              </w:rPr>
              <w:t>P14</w:t>
            </w:r>
            <w:r w:rsidR="00BC230F" w:rsidRPr="00B25D06">
              <w:rPr>
                <w:rFonts w:ascii="Calibri" w:hAnsi="Calibri" w:cs="Calibri"/>
                <w:bCs/>
                <w:color w:val="000000"/>
                <w:sz w:val="20"/>
                <w:lang w:val="hr-HR"/>
              </w:rPr>
              <w:t xml:space="preserve"> </w:t>
            </w:r>
            <w:r w:rsidR="00BC230F" w:rsidRPr="00B25D06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(1)</w:t>
            </w:r>
            <w:r w:rsidRPr="00B25D06">
              <w:rPr>
                <w:rFonts w:ascii="Calibri" w:hAnsi="Calibri" w:cs="Calibri"/>
                <w:bCs/>
                <w:color w:val="000000"/>
                <w:sz w:val="20"/>
                <w:lang w:val="hr-HR"/>
              </w:rPr>
              <w:tab/>
              <w:t>Brzina kemijske promjene</w:t>
            </w:r>
            <w:r w:rsidRPr="00B25D06">
              <w:rPr>
                <w:rFonts w:ascii="Calibri" w:hAnsi="Calibri" w:cs="Calibri"/>
                <w:bCs/>
                <w:color w:val="000000"/>
                <w:sz w:val="20"/>
                <w:lang w:val="hr-HR"/>
              </w:rPr>
              <w:tab/>
            </w:r>
            <w:r w:rsidRPr="00B25D06">
              <w:rPr>
                <w:rFonts w:ascii="Calibri" w:hAnsi="Calibri" w:cs="Calibri"/>
                <w:bCs/>
                <w:color w:val="000000"/>
                <w:sz w:val="20"/>
                <w:lang w:val="hr-HR"/>
              </w:rPr>
              <w:tab/>
            </w:r>
            <w:r w:rsidRPr="00B25D06">
              <w:rPr>
                <w:rFonts w:ascii="Calibri" w:hAnsi="Calibri" w:cs="Calibri"/>
                <w:bCs/>
                <w:color w:val="000000"/>
                <w:sz w:val="20"/>
                <w:lang w:val="hr-HR"/>
              </w:rPr>
              <w:tab/>
            </w:r>
            <w:r w:rsidRPr="00B25D06">
              <w:rPr>
                <w:rFonts w:ascii="Calibri" w:hAnsi="Calibri" w:cs="Calibri"/>
                <w:bCs/>
                <w:color w:val="000000"/>
                <w:sz w:val="20"/>
                <w:lang w:val="hr-HR"/>
              </w:rPr>
              <w:tab/>
            </w:r>
            <w:r w:rsidRPr="00B25D06">
              <w:rPr>
                <w:rFonts w:ascii="Calibri" w:hAnsi="Calibri" w:cs="Calibri"/>
                <w:bCs/>
                <w:color w:val="000000"/>
                <w:sz w:val="20"/>
                <w:lang w:val="hr-HR"/>
              </w:rPr>
              <w:tab/>
            </w:r>
            <w:r w:rsidRPr="00B25D06">
              <w:rPr>
                <w:rFonts w:ascii="Calibri" w:hAnsi="Calibri" w:cs="Calibri"/>
                <w:bCs/>
                <w:color w:val="000000"/>
                <w:sz w:val="20"/>
                <w:lang w:val="hr-HR"/>
              </w:rPr>
              <w:tab/>
            </w:r>
          </w:p>
          <w:p w:rsidR="00E75BC5" w:rsidRPr="00B25D06" w:rsidRDefault="00E75BC5" w:rsidP="006B7D90">
            <w:pPr>
              <w:spacing w:after="0" w:line="240" w:lineRule="auto"/>
              <w:ind w:left="720"/>
              <w:jc w:val="both"/>
              <w:rPr>
                <w:rFonts w:ascii="Calibri" w:hAnsi="Calibri" w:cs="Calibri"/>
                <w:bCs/>
                <w:color w:val="000000"/>
                <w:sz w:val="20"/>
                <w:lang w:val="hr-HR"/>
              </w:rPr>
            </w:pPr>
            <w:r w:rsidRPr="00B25D06">
              <w:rPr>
                <w:rFonts w:ascii="Calibri" w:hAnsi="Calibri" w:cs="Calibri"/>
                <w:bCs/>
                <w:color w:val="000000"/>
                <w:sz w:val="20"/>
                <w:lang w:val="hr-HR"/>
              </w:rPr>
              <w:t>P15</w:t>
            </w:r>
            <w:r w:rsidR="00BC230F" w:rsidRPr="00B25D06">
              <w:rPr>
                <w:rFonts w:ascii="Calibri" w:hAnsi="Calibri" w:cs="Calibri"/>
                <w:bCs/>
                <w:color w:val="000000"/>
                <w:sz w:val="20"/>
                <w:lang w:val="hr-HR"/>
              </w:rPr>
              <w:t xml:space="preserve"> </w:t>
            </w:r>
            <w:r w:rsidR="00BC230F" w:rsidRPr="00B25D06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(1)</w:t>
            </w:r>
            <w:r w:rsidRPr="00B25D06">
              <w:rPr>
                <w:rFonts w:ascii="Calibri" w:hAnsi="Calibri" w:cs="Calibri"/>
                <w:bCs/>
                <w:color w:val="000000"/>
                <w:sz w:val="20"/>
                <w:lang w:val="hr-HR"/>
              </w:rPr>
              <w:t xml:space="preserve"> </w:t>
            </w:r>
            <w:r w:rsidRPr="00B25D06">
              <w:rPr>
                <w:rFonts w:ascii="Calibri" w:hAnsi="Calibri" w:cs="Calibri"/>
                <w:bCs/>
                <w:color w:val="000000"/>
                <w:sz w:val="20"/>
                <w:lang w:val="hr-HR"/>
              </w:rPr>
              <w:tab/>
              <w:t>Prirodni smjer promjene: Drugi zakon termodinamike</w:t>
            </w:r>
            <w:r w:rsidR="00BC230F" w:rsidRPr="00B25D06">
              <w:rPr>
                <w:rFonts w:ascii="Calibri" w:hAnsi="Calibri" w:cs="Calibri"/>
                <w:bCs/>
                <w:color w:val="000000"/>
                <w:sz w:val="20"/>
                <w:lang w:val="hr-HR"/>
              </w:rPr>
              <w:tab/>
            </w:r>
            <w:r w:rsidRPr="00B25D06">
              <w:rPr>
                <w:rFonts w:ascii="Calibri" w:hAnsi="Calibri" w:cs="Calibri"/>
                <w:bCs/>
                <w:color w:val="000000"/>
                <w:sz w:val="20"/>
                <w:lang w:val="hr-HR"/>
              </w:rPr>
              <w:tab/>
            </w:r>
          </w:p>
          <w:p w:rsidR="00E75BC5" w:rsidRPr="00B25D06" w:rsidRDefault="00E75BC5" w:rsidP="006B7D90">
            <w:pPr>
              <w:spacing w:after="0" w:line="240" w:lineRule="auto"/>
              <w:ind w:left="720"/>
              <w:jc w:val="both"/>
              <w:rPr>
                <w:rFonts w:ascii="Calibri" w:hAnsi="Calibri" w:cs="Calibri"/>
                <w:bCs/>
                <w:color w:val="000000"/>
                <w:sz w:val="20"/>
                <w:lang w:val="hr-HR"/>
              </w:rPr>
            </w:pPr>
            <w:r w:rsidRPr="00B25D06">
              <w:rPr>
                <w:rFonts w:ascii="Calibri" w:hAnsi="Calibri" w:cs="Calibri"/>
                <w:bCs/>
                <w:color w:val="000000"/>
                <w:sz w:val="20"/>
                <w:lang w:val="hr-HR"/>
              </w:rPr>
              <w:t>P16</w:t>
            </w:r>
            <w:r w:rsidR="009B18DF" w:rsidRPr="00B25D06">
              <w:rPr>
                <w:rFonts w:ascii="Calibri" w:hAnsi="Calibri" w:cs="Calibri"/>
                <w:bCs/>
                <w:color w:val="000000"/>
                <w:sz w:val="20"/>
                <w:lang w:val="hr-HR"/>
              </w:rPr>
              <w:t xml:space="preserve"> </w:t>
            </w:r>
            <w:r w:rsidR="009B18DF" w:rsidRPr="00B25D06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(2)</w:t>
            </w:r>
            <w:r w:rsidRPr="00B25D06">
              <w:rPr>
                <w:rFonts w:ascii="Calibri" w:hAnsi="Calibri" w:cs="Calibri"/>
                <w:bCs/>
                <w:color w:val="000000"/>
                <w:sz w:val="20"/>
                <w:lang w:val="hr-HR"/>
              </w:rPr>
              <w:tab/>
              <w:t>Elektrokemijs</w:t>
            </w:r>
            <w:r w:rsidR="00BC230F" w:rsidRPr="00B25D06">
              <w:rPr>
                <w:rFonts w:ascii="Calibri" w:hAnsi="Calibri" w:cs="Calibri"/>
                <w:bCs/>
                <w:color w:val="000000"/>
                <w:sz w:val="20"/>
                <w:lang w:val="hr-HR"/>
              </w:rPr>
              <w:t>ki procesi u usnoj šupljini</w:t>
            </w:r>
            <w:r w:rsidR="00BC230F" w:rsidRPr="00B25D06">
              <w:rPr>
                <w:rFonts w:ascii="Calibri" w:hAnsi="Calibri" w:cs="Calibri"/>
                <w:bCs/>
                <w:color w:val="000000"/>
                <w:sz w:val="20"/>
                <w:lang w:val="hr-HR"/>
              </w:rPr>
              <w:tab/>
            </w:r>
            <w:r w:rsidR="00BC230F" w:rsidRPr="00B25D06">
              <w:rPr>
                <w:rFonts w:ascii="Calibri" w:hAnsi="Calibri" w:cs="Calibri"/>
                <w:bCs/>
                <w:color w:val="000000"/>
                <w:sz w:val="20"/>
                <w:lang w:val="hr-HR"/>
              </w:rPr>
              <w:tab/>
            </w:r>
            <w:r w:rsidR="00BC230F" w:rsidRPr="00B25D06">
              <w:rPr>
                <w:rFonts w:ascii="Calibri" w:hAnsi="Calibri" w:cs="Calibri"/>
                <w:bCs/>
                <w:color w:val="000000"/>
                <w:sz w:val="20"/>
                <w:lang w:val="hr-HR"/>
              </w:rPr>
              <w:tab/>
            </w:r>
            <w:r w:rsidR="00BC230F" w:rsidRPr="00B25D06">
              <w:rPr>
                <w:rFonts w:ascii="Calibri" w:hAnsi="Calibri" w:cs="Calibri"/>
                <w:bCs/>
                <w:color w:val="000000"/>
                <w:sz w:val="20"/>
                <w:lang w:val="hr-HR"/>
              </w:rPr>
              <w:tab/>
            </w:r>
          </w:p>
          <w:p w:rsidR="00E75BC5" w:rsidRPr="00B25D06" w:rsidRDefault="00E75BC5" w:rsidP="006B7D90">
            <w:pPr>
              <w:spacing w:after="0" w:line="240" w:lineRule="auto"/>
              <w:ind w:left="720"/>
              <w:jc w:val="both"/>
              <w:rPr>
                <w:rFonts w:ascii="Calibri" w:hAnsi="Calibri" w:cs="Calibri"/>
                <w:bCs/>
                <w:color w:val="000000"/>
                <w:sz w:val="20"/>
                <w:lang w:val="hr-HR"/>
              </w:rPr>
            </w:pPr>
            <w:r w:rsidRPr="00B25D06">
              <w:rPr>
                <w:rFonts w:ascii="Calibri" w:hAnsi="Calibri" w:cs="Calibri"/>
                <w:bCs/>
                <w:color w:val="000000"/>
                <w:sz w:val="20"/>
                <w:lang w:val="hr-HR"/>
              </w:rPr>
              <w:t>P17</w:t>
            </w:r>
            <w:r w:rsidR="00BC230F" w:rsidRPr="00B25D06">
              <w:rPr>
                <w:rFonts w:ascii="Calibri" w:hAnsi="Calibri" w:cs="Calibri"/>
                <w:bCs/>
                <w:color w:val="000000"/>
                <w:sz w:val="20"/>
                <w:lang w:val="hr-HR"/>
              </w:rPr>
              <w:t xml:space="preserve"> </w:t>
            </w:r>
            <w:r w:rsidR="00BC230F" w:rsidRPr="00B25D06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(1)</w:t>
            </w:r>
            <w:r w:rsidRPr="00B25D06">
              <w:rPr>
                <w:rFonts w:ascii="Calibri" w:hAnsi="Calibri" w:cs="Calibri"/>
                <w:bCs/>
                <w:color w:val="000000"/>
                <w:sz w:val="20"/>
                <w:lang w:val="hr-HR"/>
              </w:rPr>
              <w:tab/>
              <w:t>Kemijski procesi u usnoj šupljini i zubna caklina</w:t>
            </w:r>
            <w:r w:rsidRPr="00B25D06">
              <w:rPr>
                <w:rFonts w:ascii="Calibri" w:hAnsi="Calibri" w:cs="Calibri"/>
                <w:bCs/>
                <w:color w:val="000000"/>
                <w:sz w:val="20"/>
                <w:lang w:val="hr-HR"/>
              </w:rPr>
              <w:tab/>
              <w:t xml:space="preserve">                     </w:t>
            </w:r>
            <w:r w:rsidRPr="00B25D06">
              <w:rPr>
                <w:rFonts w:ascii="Calibri" w:hAnsi="Calibri" w:cs="Calibri"/>
                <w:bCs/>
                <w:color w:val="000000"/>
                <w:sz w:val="20"/>
                <w:lang w:val="hr-HR"/>
              </w:rPr>
              <w:tab/>
            </w:r>
          </w:p>
          <w:p w:rsidR="003D105B" w:rsidRPr="00B25D06" w:rsidRDefault="003D105B" w:rsidP="006B7D90">
            <w:pPr>
              <w:spacing w:after="0" w:line="240" w:lineRule="auto"/>
              <w:ind w:left="720"/>
              <w:rPr>
                <w:rFonts w:ascii="CIDFont+F2" w:hAnsi="CIDFont+F2" w:cs="Arial"/>
                <w:bCs/>
                <w:color w:val="000000"/>
                <w:sz w:val="20"/>
                <w:szCs w:val="20"/>
                <w:u w:val="single"/>
                <w:lang w:val="hr-HR"/>
              </w:rPr>
            </w:pPr>
            <w:r w:rsidRPr="00B25D06">
              <w:rPr>
                <w:rFonts w:ascii="CIDFont+F2" w:hAnsi="CIDFont+F2" w:cs="Arial"/>
                <w:bCs/>
                <w:color w:val="000000"/>
                <w:sz w:val="20"/>
                <w:szCs w:val="20"/>
                <w:u w:val="single"/>
                <w:lang w:val="hr-HR"/>
              </w:rPr>
              <w:t>Seminari</w:t>
            </w:r>
          </w:p>
          <w:p w:rsidR="003D105B" w:rsidRPr="00B25D06" w:rsidRDefault="003D105B" w:rsidP="006B7D90">
            <w:pPr>
              <w:spacing w:after="0" w:line="240" w:lineRule="auto"/>
              <w:ind w:left="720"/>
              <w:rPr>
                <w:rFonts w:ascii="CIDFont+F2" w:hAnsi="CIDFont+F2" w:cs="Arial"/>
                <w:bCs/>
                <w:color w:val="000000"/>
                <w:sz w:val="20"/>
                <w:szCs w:val="20"/>
                <w:lang w:val="hr-HR"/>
              </w:rPr>
            </w:pPr>
            <w:r w:rsidRPr="00B25D06">
              <w:rPr>
                <w:rFonts w:ascii="CIDFont+F2" w:hAnsi="CIDFont+F2" w:cs="Arial"/>
                <w:bCs/>
                <w:color w:val="000000"/>
                <w:sz w:val="20"/>
                <w:szCs w:val="20"/>
                <w:lang w:val="hr-HR"/>
              </w:rPr>
              <w:t>SO1</w:t>
            </w:r>
            <w:r w:rsidR="00FE3777" w:rsidRPr="00B25D06">
              <w:rPr>
                <w:rFonts w:ascii="CIDFont+F2" w:hAnsi="CIDFont+F2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FE3777" w:rsidRPr="00B25D06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(2) </w:t>
            </w:r>
            <w:r w:rsidRPr="00B25D06">
              <w:rPr>
                <w:rFonts w:ascii="CIDFont+F2" w:hAnsi="CIDFont+F2" w:cs="Arial"/>
                <w:bCs/>
                <w:color w:val="000000"/>
                <w:sz w:val="20"/>
                <w:szCs w:val="20"/>
                <w:lang w:val="hr-HR"/>
              </w:rPr>
              <w:t>Ugljikovodici. Stereokemija</w:t>
            </w:r>
            <w:r w:rsidRPr="00B25D06">
              <w:rPr>
                <w:rFonts w:ascii="CIDFont+F2" w:hAnsi="CIDFont+F2" w:cs="Arial"/>
                <w:bCs/>
                <w:color w:val="000000"/>
                <w:sz w:val="20"/>
                <w:szCs w:val="20"/>
                <w:lang w:val="hr-HR"/>
              </w:rPr>
              <w:tab/>
              <w:t xml:space="preserve">                               </w:t>
            </w:r>
          </w:p>
          <w:p w:rsidR="003D105B" w:rsidRPr="00B25D06" w:rsidRDefault="003D105B" w:rsidP="006B7D90">
            <w:pPr>
              <w:spacing w:after="0" w:line="240" w:lineRule="auto"/>
              <w:ind w:left="1498" w:hanging="850"/>
              <w:rPr>
                <w:rFonts w:ascii="CIDFont+F2" w:hAnsi="CIDFont+F2" w:cs="Arial"/>
                <w:bCs/>
                <w:color w:val="000000"/>
                <w:sz w:val="20"/>
                <w:szCs w:val="20"/>
                <w:lang w:val="hr-HR"/>
              </w:rPr>
            </w:pPr>
            <w:r w:rsidRPr="00B25D06">
              <w:rPr>
                <w:rFonts w:ascii="CIDFont+F2" w:hAnsi="CIDFont+F2" w:cs="Arial"/>
                <w:bCs/>
                <w:color w:val="000000"/>
                <w:sz w:val="20"/>
                <w:szCs w:val="20"/>
                <w:lang w:val="hr-HR"/>
              </w:rPr>
              <w:t xml:space="preserve">  SO2 </w:t>
            </w:r>
            <w:r w:rsidR="00FE3777" w:rsidRPr="00B25D06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(2)</w:t>
            </w:r>
            <w:r w:rsidRPr="00B25D06">
              <w:rPr>
                <w:rFonts w:ascii="CIDFont+F2" w:hAnsi="CIDFont+F2" w:cs="Arial"/>
                <w:bCs/>
                <w:color w:val="000000"/>
                <w:sz w:val="20"/>
                <w:szCs w:val="20"/>
                <w:lang w:val="hr-HR"/>
              </w:rPr>
              <w:t xml:space="preserve"> Alkoholi. Halogenalkani. Aldehidi. Ketoni. Karboksilne kiseline </w:t>
            </w:r>
            <w:r w:rsidR="00FE3777" w:rsidRPr="00B25D06">
              <w:rPr>
                <w:rFonts w:ascii="CIDFont+F2" w:hAnsi="CIDFont+F2" w:cs="Arial"/>
                <w:bCs/>
                <w:color w:val="000000"/>
                <w:sz w:val="20"/>
                <w:szCs w:val="20"/>
                <w:lang w:val="hr-HR"/>
              </w:rPr>
              <w:t xml:space="preserve">i derivati. </w:t>
            </w:r>
            <w:r w:rsidRPr="00B25D06">
              <w:rPr>
                <w:rFonts w:ascii="CIDFont+F2" w:hAnsi="CIDFont+F2" w:cs="Arial"/>
                <w:bCs/>
                <w:color w:val="000000"/>
                <w:sz w:val="20"/>
                <w:szCs w:val="20"/>
                <w:lang w:val="hr-HR"/>
              </w:rPr>
              <w:t xml:space="preserve">Amini                                                                  </w:t>
            </w:r>
            <w:r w:rsidRPr="00B25D06">
              <w:rPr>
                <w:rFonts w:ascii="CIDFont+F2" w:hAnsi="CIDFont+F2" w:cs="Arial"/>
                <w:bCs/>
                <w:color w:val="000000"/>
                <w:sz w:val="20"/>
                <w:szCs w:val="20"/>
                <w:lang w:val="hr-HR"/>
              </w:rPr>
              <w:tab/>
            </w:r>
          </w:p>
          <w:p w:rsidR="003D105B" w:rsidRPr="00B25D06" w:rsidRDefault="003D105B" w:rsidP="006B7D90">
            <w:pPr>
              <w:spacing w:after="0" w:line="240" w:lineRule="auto"/>
              <w:ind w:left="720"/>
              <w:rPr>
                <w:rFonts w:ascii="CIDFont+F2" w:hAnsi="CIDFont+F2" w:cs="Arial"/>
                <w:bCs/>
                <w:color w:val="000000"/>
                <w:sz w:val="20"/>
                <w:szCs w:val="20"/>
                <w:lang w:val="hr-HR"/>
              </w:rPr>
            </w:pPr>
            <w:r w:rsidRPr="00B25D06">
              <w:rPr>
                <w:rFonts w:ascii="CIDFont+F2" w:hAnsi="CIDFont+F2" w:cs="Arial"/>
                <w:bCs/>
                <w:color w:val="000000"/>
                <w:sz w:val="20"/>
                <w:szCs w:val="20"/>
                <w:lang w:val="hr-HR"/>
              </w:rPr>
              <w:t>SO3</w:t>
            </w:r>
            <w:r w:rsidR="00FE3777" w:rsidRPr="00B25D06">
              <w:rPr>
                <w:rFonts w:ascii="CIDFont+F2" w:hAnsi="CIDFont+F2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FE3777" w:rsidRPr="00B25D06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(1) </w:t>
            </w:r>
            <w:r w:rsidRPr="00B25D06">
              <w:rPr>
                <w:rFonts w:ascii="CIDFont+F2" w:hAnsi="CIDFont+F2" w:cs="Arial"/>
                <w:bCs/>
                <w:color w:val="000000"/>
                <w:sz w:val="20"/>
                <w:szCs w:val="20"/>
                <w:lang w:val="hr-HR"/>
              </w:rPr>
              <w:t>Ugljikohidrati. Aminokiseline. Peptidi</w:t>
            </w:r>
            <w:r w:rsidRPr="00B25D06">
              <w:rPr>
                <w:rFonts w:ascii="CIDFont+F2" w:hAnsi="CIDFont+F2" w:cs="Arial"/>
                <w:bCs/>
                <w:color w:val="000000"/>
                <w:sz w:val="20"/>
                <w:szCs w:val="20"/>
                <w:lang w:val="hr-HR"/>
              </w:rPr>
              <w:tab/>
            </w:r>
          </w:p>
          <w:p w:rsidR="003D105B" w:rsidRPr="00B25D06" w:rsidRDefault="003D105B" w:rsidP="006B7D90">
            <w:pPr>
              <w:spacing w:after="0" w:line="240" w:lineRule="auto"/>
              <w:ind w:left="720"/>
              <w:rPr>
                <w:rFonts w:ascii="CIDFont+F2" w:hAnsi="CIDFont+F2" w:cs="Arial"/>
                <w:bCs/>
                <w:color w:val="000000"/>
                <w:sz w:val="20"/>
                <w:szCs w:val="20"/>
                <w:u w:val="single"/>
                <w:lang w:val="hr-HR"/>
              </w:rPr>
            </w:pPr>
            <w:r w:rsidRPr="00B25D06">
              <w:rPr>
                <w:rFonts w:ascii="CIDFont+F2" w:hAnsi="CIDFont+F2" w:cs="Arial"/>
                <w:bCs/>
                <w:color w:val="000000"/>
                <w:sz w:val="20"/>
                <w:szCs w:val="20"/>
                <w:u w:val="single"/>
                <w:lang w:val="hr-HR"/>
              </w:rPr>
              <w:t>Seminari uz vježbe i vježbe</w:t>
            </w:r>
          </w:p>
          <w:p w:rsidR="006078B0" w:rsidRPr="00B25D06" w:rsidRDefault="006078B0" w:rsidP="006078B0">
            <w:pPr>
              <w:spacing w:after="0" w:line="240" w:lineRule="auto"/>
              <w:ind w:left="720"/>
              <w:rPr>
                <w:rFonts w:ascii="CIDFont+F2" w:hAnsi="CIDFont+F2" w:cs="Arial"/>
                <w:bCs/>
                <w:sz w:val="20"/>
                <w:szCs w:val="20"/>
                <w:lang w:val="hr-HR"/>
              </w:rPr>
            </w:pPr>
            <w:r w:rsidRPr="00B25D06">
              <w:rPr>
                <w:rFonts w:ascii="CIDFont+F2" w:hAnsi="CIDFont+F2" w:cs="Arial"/>
                <w:bCs/>
                <w:sz w:val="20"/>
                <w:szCs w:val="20"/>
                <w:lang w:val="hr-HR"/>
              </w:rPr>
              <w:t>S1+V1     Kvalitativna analiza nekih organskih spojeva                1+2h</w:t>
            </w:r>
          </w:p>
          <w:p w:rsidR="003D105B" w:rsidRPr="00B25D06" w:rsidRDefault="00345912" w:rsidP="006B7D90">
            <w:pPr>
              <w:tabs>
                <w:tab w:val="num" w:pos="0"/>
              </w:tabs>
              <w:spacing w:after="0" w:line="240" w:lineRule="auto"/>
              <w:ind w:left="720"/>
              <w:rPr>
                <w:rFonts w:ascii="CIDFont+F2" w:hAnsi="CIDFont+F2" w:cs="Arial"/>
                <w:bCs/>
                <w:sz w:val="20"/>
                <w:szCs w:val="20"/>
                <w:lang w:val="hr-HR"/>
              </w:rPr>
            </w:pPr>
            <w:r w:rsidRPr="00B25D06">
              <w:rPr>
                <w:rFonts w:ascii="CIDFont+F2" w:hAnsi="CIDFont+F2" w:cs="Arial"/>
                <w:bCs/>
                <w:sz w:val="20"/>
                <w:szCs w:val="20"/>
                <w:lang w:val="hr-HR"/>
              </w:rPr>
              <w:t>S2</w:t>
            </w:r>
            <w:r w:rsidR="003D105B" w:rsidRPr="00B25D06">
              <w:rPr>
                <w:rFonts w:ascii="CIDFont+F2" w:hAnsi="CIDFont+F2" w:cs="Arial"/>
                <w:bCs/>
                <w:sz w:val="20"/>
                <w:szCs w:val="20"/>
                <w:lang w:val="hr-HR"/>
              </w:rPr>
              <w:t>+V</w:t>
            </w:r>
            <w:r w:rsidRPr="00B25D06">
              <w:rPr>
                <w:rFonts w:ascii="CIDFont+F2" w:hAnsi="CIDFont+F2" w:cs="Arial"/>
                <w:bCs/>
                <w:sz w:val="20"/>
                <w:szCs w:val="20"/>
                <w:lang w:val="hr-HR"/>
              </w:rPr>
              <w:t>2</w:t>
            </w:r>
            <w:r w:rsidR="003D105B" w:rsidRPr="00B25D06">
              <w:rPr>
                <w:rFonts w:ascii="CIDFont+F2" w:hAnsi="CIDFont+F2" w:cs="Arial"/>
                <w:bCs/>
                <w:sz w:val="20"/>
                <w:szCs w:val="20"/>
                <w:lang w:val="hr-HR"/>
              </w:rPr>
              <w:tab/>
              <w:t>Osnove kemijskog računanja. Priprema otopina</w:t>
            </w:r>
            <w:r w:rsidR="003D105B" w:rsidRPr="00B25D06">
              <w:rPr>
                <w:rFonts w:ascii="CIDFont+F2" w:hAnsi="CIDFont+F2" w:cs="Arial"/>
                <w:bCs/>
                <w:sz w:val="20"/>
                <w:szCs w:val="20"/>
                <w:lang w:val="hr-HR"/>
              </w:rPr>
              <w:tab/>
              <w:t>2+3h</w:t>
            </w:r>
          </w:p>
          <w:p w:rsidR="003D105B" w:rsidRPr="00B25D06" w:rsidRDefault="00345912" w:rsidP="006B7D90">
            <w:pPr>
              <w:spacing w:after="0" w:line="240" w:lineRule="auto"/>
              <w:ind w:left="720"/>
              <w:rPr>
                <w:rFonts w:ascii="CIDFont+F2" w:hAnsi="CIDFont+F2" w:cs="Arial"/>
                <w:bCs/>
                <w:sz w:val="20"/>
                <w:szCs w:val="20"/>
                <w:lang w:val="hr-HR"/>
              </w:rPr>
            </w:pPr>
            <w:r w:rsidRPr="00B25D06">
              <w:rPr>
                <w:rFonts w:ascii="CIDFont+F2" w:hAnsi="CIDFont+F2" w:cs="Arial"/>
                <w:bCs/>
                <w:sz w:val="20"/>
                <w:szCs w:val="20"/>
                <w:lang w:val="hr-HR"/>
              </w:rPr>
              <w:t>S3+V3</w:t>
            </w:r>
            <w:r w:rsidR="003D105B" w:rsidRPr="00B25D06">
              <w:rPr>
                <w:rFonts w:ascii="CIDFont+F2" w:hAnsi="CIDFont+F2" w:cs="Arial"/>
                <w:bCs/>
                <w:sz w:val="20"/>
                <w:szCs w:val="20"/>
                <w:lang w:val="hr-HR"/>
              </w:rPr>
              <w:t xml:space="preserve">     Kvalitativna analiza biološki važnih kationa, aniona</w:t>
            </w:r>
            <w:r w:rsidR="003D105B" w:rsidRPr="00B25D06">
              <w:rPr>
                <w:rFonts w:ascii="CIDFont+F2" w:hAnsi="CIDFont+F2" w:cs="Arial"/>
                <w:bCs/>
                <w:sz w:val="20"/>
                <w:szCs w:val="20"/>
                <w:lang w:val="hr-HR"/>
              </w:rPr>
              <w:tab/>
              <w:t>1+</w:t>
            </w:r>
            <w:r w:rsidR="002846C8" w:rsidRPr="00B25D06">
              <w:rPr>
                <w:rFonts w:ascii="CIDFont+F2" w:hAnsi="CIDFont+F2" w:cs="Arial"/>
                <w:bCs/>
                <w:sz w:val="20"/>
                <w:szCs w:val="20"/>
                <w:lang w:val="hr-HR"/>
              </w:rPr>
              <w:t>3</w:t>
            </w:r>
            <w:r w:rsidR="003D105B" w:rsidRPr="00B25D06">
              <w:rPr>
                <w:rFonts w:ascii="CIDFont+F2" w:hAnsi="CIDFont+F2" w:cs="Arial"/>
                <w:bCs/>
                <w:sz w:val="20"/>
                <w:szCs w:val="20"/>
                <w:lang w:val="hr-HR"/>
              </w:rPr>
              <w:t>h</w:t>
            </w:r>
          </w:p>
          <w:p w:rsidR="003D105B" w:rsidRPr="00B25D06" w:rsidRDefault="00345912" w:rsidP="006B7D90">
            <w:pPr>
              <w:tabs>
                <w:tab w:val="num" w:pos="0"/>
              </w:tabs>
              <w:spacing w:after="0" w:line="240" w:lineRule="auto"/>
              <w:ind w:left="720"/>
              <w:rPr>
                <w:rFonts w:ascii="CIDFont+F2" w:hAnsi="CIDFont+F2" w:cs="Arial"/>
                <w:bCs/>
                <w:sz w:val="20"/>
                <w:szCs w:val="20"/>
                <w:lang w:val="hr-HR"/>
              </w:rPr>
            </w:pPr>
            <w:r w:rsidRPr="00B25D06">
              <w:rPr>
                <w:rFonts w:ascii="CIDFont+F2" w:hAnsi="CIDFont+F2" w:cs="Arial"/>
                <w:bCs/>
                <w:sz w:val="20"/>
                <w:szCs w:val="20"/>
                <w:lang w:val="hr-HR"/>
              </w:rPr>
              <w:t>S4+V4</w:t>
            </w:r>
            <w:r w:rsidR="003D105B" w:rsidRPr="00B25D06">
              <w:rPr>
                <w:rFonts w:ascii="CIDFont+F2" w:hAnsi="CIDFont+F2" w:cs="Arial"/>
                <w:bCs/>
                <w:sz w:val="20"/>
                <w:szCs w:val="20"/>
                <w:lang w:val="hr-HR"/>
              </w:rPr>
              <w:tab/>
              <w:t>Optičke metode u medicinskoj kemiji</w:t>
            </w:r>
            <w:r w:rsidR="003D105B" w:rsidRPr="00B25D06">
              <w:rPr>
                <w:rFonts w:ascii="CIDFont+F2" w:hAnsi="CIDFont+F2" w:cs="Arial"/>
                <w:bCs/>
                <w:sz w:val="20"/>
                <w:szCs w:val="20"/>
                <w:lang w:val="hr-HR"/>
              </w:rPr>
              <w:tab/>
            </w:r>
            <w:r w:rsidR="003D105B" w:rsidRPr="00B25D06">
              <w:rPr>
                <w:rFonts w:ascii="CIDFont+F2" w:hAnsi="CIDFont+F2" w:cs="Arial"/>
                <w:bCs/>
                <w:sz w:val="20"/>
                <w:szCs w:val="20"/>
                <w:lang w:val="hr-HR"/>
              </w:rPr>
              <w:tab/>
              <w:t>1+3h</w:t>
            </w:r>
          </w:p>
          <w:p w:rsidR="003D105B" w:rsidRPr="00B25D06" w:rsidRDefault="00345912" w:rsidP="006B7D90">
            <w:pPr>
              <w:spacing w:after="0" w:line="240" w:lineRule="auto"/>
              <w:ind w:left="720"/>
              <w:rPr>
                <w:rFonts w:ascii="CIDFont+F2" w:hAnsi="CIDFont+F2" w:cs="Arial"/>
                <w:bCs/>
                <w:sz w:val="20"/>
                <w:szCs w:val="20"/>
                <w:lang w:val="hr-HR"/>
              </w:rPr>
            </w:pPr>
            <w:r w:rsidRPr="00B25D06">
              <w:rPr>
                <w:rFonts w:ascii="CIDFont+F2" w:hAnsi="CIDFont+F2" w:cs="Arial"/>
                <w:bCs/>
                <w:sz w:val="20"/>
                <w:szCs w:val="20"/>
                <w:lang w:val="hr-HR"/>
              </w:rPr>
              <w:t>S5+V5</w:t>
            </w:r>
            <w:r w:rsidR="003D105B" w:rsidRPr="00B25D06">
              <w:rPr>
                <w:rFonts w:ascii="CIDFont+F2" w:hAnsi="CIDFont+F2" w:cs="Arial"/>
                <w:bCs/>
                <w:sz w:val="20"/>
                <w:szCs w:val="20"/>
                <w:lang w:val="hr-HR"/>
              </w:rPr>
              <w:tab/>
              <w:t>Plinski zakoni. Koligativna svojstva</w:t>
            </w:r>
            <w:r w:rsidR="003D105B" w:rsidRPr="00B25D06">
              <w:rPr>
                <w:rFonts w:ascii="CIDFont+F2" w:hAnsi="CIDFont+F2" w:cs="Arial"/>
                <w:bCs/>
                <w:sz w:val="20"/>
                <w:szCs w:val="20"/>
                <w:lang w:val="hr-HR"/>
              </w:rPr>
              <w:tab/>
            </w:r>
            <w:r w:rsidR="003D105B" w:rsidRPr="00B25D06">
              <w:rPr>
                <w:rFonts w:ascii="CIDFont+F2" w:hAnsi="CIDFont+F2" w:cs="Arial"/>
                <w:bCs/>
                <w:sz w:val="20"/>
                <w:szCs w:val="20"/>
                <w:lang w:val="hr-HR"/>
              </w:rPr>
              <w:tab/>
            </w:r>
            <w:r w:rsidR="003D105B" w:rsidRPr="00B25D06">
              <w:rPr>
                <w:rFonts w:ascii="CIDFont+F2" w:hAnsi="CIDFont+F2" w:cs="Arial"/>
                <w:bCs/>
                <w:sz w:val="20"/>
                <w:szCs w:val="20"/>
                <w:lang w:val="hr-HR"/>
              </w:rPr>
              <w:tab/>
              <w:t>2+2h</w:t>
            </w:r>
          </w:p>
          <w:p w:rsidR="003D105B" w:rsidRPr="00B25D06" w:rsidRDefault="00345912" w:rsidP="006B7D90">
            <w:pPr>
              <w:tabs>
                <w:tab w:val="num" w:pos="0"/>
              </w:tabs>
              <w:spacing w:after="0" w:line="240" w:lineRule="auto"/>
              <w:ind w:left="720"/>
              <w:rPr>
                <w:rFonts w:ascii="CIDFont+F2" w:hAnsi="CIDFont+F2" w:cs="Arial"/>
                <w:bCs/>
                <w:sz w:val="20"/>
                <w:szCs w:val="20"/>
                <w:lang w:val="hr-HR"/>
              </w:rPr>
            </w:pPr>
            <w:r w:rsidRPr="00B25D06">
              <w:rPr>
                <w:rFonts w:ascii="CIDFont+F2" w:hAnsi="CIDFont+F2" w:cs="Arial"/>
                <w:bCs/>
                <w:sz w:val="20"/>
                <w:szCs w:val="20"/>
                <w:lang w:val="hr-HR"/>
              </w:rPr>
              <w:t>S6+V6</w:t>
            </w:r>
            <w:r w:rsidR="003D105B" w:rsidRPr="00B25D06">
              <w:rPr>
                <w:rFonts w:ascii="CIDFont+F2" w:hAnsi="CIDFont+F2" w:cs="Arial"/>
                <w:bCs/>
                <w:sz w:val="20"/>
                <w:szCs w:val="20"/>
                <w:lang w:val="hr-HR"/>
              </w:rPr>
              <w:tab/>
              <w:t>Volumetrija: metode neutralizacije</w:t>
            </w:r>
            <w:r w:rsidR="003D105B" w:rsidRPr="00B25D06">
              <w:rPr>
                <w:rFonts w:ascii="CIDFont+F2" w:hAnsi="CIDFont+F2" w:cs="Arial"/>
                <w:bCs/>
                <w:sz w:val="20"/>
                <w:szCs w:val="20"/>
                <w:lang w:val="hr-HR"/>
              </w:rPr>
              <w:tab/>
            </w:r>
            <w:r w:rsidR="003D105B" w:rsidRPr="00B25D06">
              <w:rPr>
                <w:rFonts w:ascii="CIDFont+F2" w:hAnsi="CIDFont+F2" w:cs="Arial"/>
                <w:bCs/>
                <w:sz w:val="20"/>
                <w:szCs w:val="20"/>
                <w:lang w:val="hr-HR"/>
              </w:rPr>
              <w:tab/>
            </w:r>
            <w:r w:rsidR="003D105B" w:rsidRPr="00B25D06">
              <w:rPr>
                <w:rFonts w:ascii="CIDFont+F2" w:hAnsi="CIDFont+F2" w:cs="Arial"/>
                <w:bCs/>
                <w:sz w:val="20"/>
                <w:szCs w:val="20"/>
                <w:lang w:val="hr-HR"/>
              </w:rPr>
              <w:tab/>
              <w:t>1+3h</w:t>
            </w:r>
          </w:p>
          <w:p w:rsidR="003D105B" w:rsidRPr="00B25D06" w:rsidRDefault="00345912" w:rsidP="006B7D90">
            <w:pPr>
              <w:tabs>
                <w:tab w:val="num" w:pos="0"/>
              </w:tabs>
              <w:spacing w:after="0" w:line="240" w:lineRule="auto"/>
              <w:ind w:left="720"/>
              <w:rPr>
                <w:rFonts w:ascii="CIDFont+F2" w:hAnsi="CIDFont+F2" w:cs="Arial"/>
                <w:bCs/>
                <w:sz w:val="20"/>
                <w:szCs w:val="20"/>
                <w:lang w:val="hr-HR"/>
              </w:rPr>
            </w:pPr>
            <w:r w:rsidRPr="00B25D06">
              <w:rPr>
                <w:rFonts w:ascii="CIDFont+F2" w:hAnsi="CIDFont+F2" w:cs="Arial"/>
                <w:bCs/>
                <w:sz w:val="20"/>
                <w:szCs w:val="20"/>
                <w:lang w:val="hr-HR"/>
              </w:rPr>
              <w:t>S7+V7</w:t>
            </w:r>
            <w:r w:rsidR="003D105B" w:rsidRPr="00B25D06">
              <w:rPr>
                <w:rFonts w:ascii="CIDFont+F2" w:hAnsi="CIDFont+F2" w:cs="Arial"/>
                <w:bCs/>
                <w:sz w:val="20"/>
                <w:szCs w:val="20"/>
                <w:lang w:val="hr-HR"/>
              </w:rPr>
              <w:t xml:space="preserve"> </w:t>
            </w:r>
            <w:r w:rsidR="003D105B" w:rsidRPr="00B25D06">
              <w:rPr>
                <w:rFonts w:ascii="CIDFont+F2" w:hAnsi="CIDFont+F2" w:cs="Arial"/>
                <w:bCs/>
                <w:sz w:val="20"/>
                <w:szCs w:val="20"/>
                <w:lang w:val="hr-HR"/>
              </w:rPr>
              <w:tab/>
              <w:t xml:space="preserve">Volumetrija: metode oksidoredukcije </w:t>
            </w:r>
            <w:r w:rsidR="003D105B" w:rsidRPr="00B25D06">
              <w:rPr>
                <w:rFonts w:ascii="CIDFont+F2" w:hAnsi="CIDFont+F2" w:cs="Arial"/>
                <w:bCs/>
                <w:sz w:val="20"/>
                <w:szCs w:val="20"/>
                <w:lang w:val="hr-HR"/>
              </w:rPr>
              <w:tab/>
            </w:r>
            <w:r w:rsidR="003D105B" w:rsidRPr="00B25D06">
              <w:rPr>
                <w:rFonts w:ascii="CIDFont+F2" w:hAnsi="CIDFont+F2" w:cs="Arial"/>
                <w:bCs/>
                <w:sz w:val="20"/>
                <w:szCs w:val="20"/>
                <w:lang w:val="hr-HR"/>
              </w:rPr>
              <w:tab/>
              <w:t>2+3h</w:t>
            </w:r>
          </w:p>
          <w:p w:rsidR="003D105B" w:rsidRPr="00B25D06" w:rsidRDefault="00345912" w:rsidP="006B7D90">
            <w:pPr>
              <w:spacing w:after="0" w:line="240" w:lineRule="auto"/>
              <w:ind w:left="720"/>
              <w:rPr>
                <w:rFonts w:ascii="CIDFont+F2" w:hAnsi="CIDFont+F2" w:cs="Arial"/>
                <w:bCs/>
                <w:sz w:val="20"/>
                <w:szCs w:val="20"/>
                <w:lang w:val="hr-HR"/>
              </w:rPr>
            </w:pPr>
            <w:r w:rsidRPr="00B25D06">
              <w:rPr>
                <w:rFonts w:ascii="CIDFont+F2" w:hAnsi="CIDFont+F2" w:cs="Arial"/>
                <w:bCs/>
                <w:color w:val="000000"/>
                <w:sz w:val="20"/>
                <w:szCs w:val="20"/>
                <w:lang w:val="hr-HR"/>
              </w:rPr>
              <w:t>S8+V8</w:t>
            </w:r>
            <w:r w:rsidR="003D105B" w:rsidRPr="00B25D06">
              <w:rPr>
                <w:rFonts w:ascii="CIDFont+F2" w:hAnsi="CIDFont+F2" w:cs="Arial"/>
                <w:bCs/>
                <w:color w:val="000000"/>
                <w:sz w:val="20"/>
                <w:szCs w:val="20"/>
                <w:lang w:val="hr-HR"/>
              </w:rPr>
              <w:tab/>
              <w:t xml:space="preserve">Kiseline, baze, pH i puferi </w:t>
            </w:r>
            <w:r w:rsidR="003D105B" w:rsidRPr="00B25D06">
              <w:rPr>
                <w:rFonts w:ascii="CIDFont+F2" w:hAnsi="CIDFont+F2" w:cs="Arial"/>
                <w:bCs/>
                <w:color w:val="000000"/>
                <w:sz w:val="20"/>
                <w:szCs w:val="20"/>
                <w:lang w:val="hr-HR"/>
              </w:rPr>
              <w:tab/>
            </w:r>
            <w:r w:rsidR="003D105B" w:rsidRPr="00B25D06">
              <w:rPr>
                <w:rFonts w:ascii="CIDFont+F2" w:hAnsi="CIDFont+F2" w:cs="Arial"/>
                <w:bCs/>
                <w:color w:val="000000"/>
                <w:sz w:val="20"/>
                <w:szCs w:val="20"/>
                <w:lang w:val="hr-HR"/>
              </w:rPr>
              <w:tab/>
            </w:r>
            <w:r w:rsidR="003D105B" w:rsidRPr="00B25D06">
              <w:rPr>
                <w:rFonts w:ascii="CIDFont+F2" w:hAnsi="CIDFont+F2" w:cs="Arial"/>
                <w:bCs/>
                <w:color w:val="000000"/>
                <w:sz w:val="20"/>
                <w:szCs w:val="20"/>
                <w:lang w:val="hr-HR"/>
              </w:rPr>
              <w:tab/>
            </w:r>
            <w:r w:rsidR="003D105B" w:rsidRPr="00B25D06">
              <w:rPr>
                <w:rFonts w:ascii="CIDFont+F2" w:hAnsi="CIDFont+F2" w:cs="Arial"/>
                <w:bCs/>
                <w:color w:val="000000"/>
                <w:sz w:val="20"/>
                <w:szCs w:val="20"/>
                <w:lang w:val="hr-HR"/>
              </w:rPr>
              <w:tab/>
              <w:t>1+</w:t>
            </w:r>
            <w:r w:rsidR="003D105B" w:rsidRPr="00B25D06">
              <w:rPr>
                <w:rFonts w:ascii="CIDFont+F2" w:hAnsi="CIDFont+F2" w:cs="Arial"/>
                <w:bCs/>
                <w:sz w:val="20"/>
                <w:szCs w:val="20"/>
                <w:lang w:val="hr-HR"/>
              </w:rPr>
              <w:t>3h</w:t>
            </w:r>
          </w:p>
          <w:p w:rsidR="003D105B" w:rsidRPr="00B25D06" w:rsidRDefault="003D105B" w:rsidP="006B7D90">
            <w:pPr>
              <w:spacing w:after="0" w:line="240" w:lineRule="auto"/>
              <w:ind w:left="720"/>
              <w:jc w:val="both"/>
              <w:rPr>
                <w:rFonts w:ascii="CIDFont+F2" w:hAnsi="CIDFont+F2" w:cs="Arial"/>
                <w:bCs/>
                <w:sz w:val="20"/>
                <w:szCs w:val="20"/>
                <w:lang w:val="hr-HR"/>
              </w:rPr>
            </w:pPr>
            <w:r w:rsidRPr="00B25D06">
              <w:rPr>
                <w:rFonts w:ascii="CIDFont+F2" w:hAnsi="CIDFont+F2" w:cs="Arial"/>
                <w:bCs/>
                <w:sz w:val="20"/>
                <w:szCs w:val="20"/>
                <w:lang w:val="hr-HR"/>
              </w:rPr>
              <w:t>S</w:t>
            </w:r>
            <w:r w:rsidR="00345912" w:rsidRPr="00B25D06">
              <w:rPr>
                <w:rFonts w:ascii="CIDFont+F2" w:hAnsi="CIDFont+F2" w:cs="Arial"/>
                <w:bCs/>
                <w:sz w:val="20"/>
                <w:szCs w:val="20"/>
                <w:lang w:val="hr-HR"/>
              </w:rPr>
              <w:t>9+V9</w:t>
            </w:r>
            <w:r w:rsidRPr="00B25D06">
              <w:rPr>
                <w:rFonts w:ascii="CIDFont+F2" w:hAnsi="CIDFont+F2" w:cs="Arial"/>
                <w:bCs/>
                <w:sz w:val="20"/>
                <w:szCs w:val="20"/>
                <w:lang w:val="hr-HR"/>
              </w:rPr>
              <w:tab/>
              <w:t>Energetika i kinetika kemijskih reakcija</w:t>
            </w:r>
            <w:r w:rsidRPr="00B25D06">
              <w:rPr>
                <w:rFonts w:ascii="CIDFont+F2" w:hAnsi="CIDFont+F2" w:cs="Arial"/>
                <w:bCs/>
                <w:sz w:val="20"/>
                <w:szCs w:val="20"/>
                <w:lang w:val="hr-HR"/>
              </w:rPr>
              <w:tab/>
            </w:r>
            <w:r w:rsidRPr="00B25D06">
              <w:rPr>
                <w:rFonts w:ascii="CIDFont+F2" w:hAnsi="CIDFont+F2" w:cs="Arial"/>
                <w:bCs/>
                <w:sz w:val="20"/>
                <w:szCs w:val="20"/>
                <w:lang w:val="hr-HR"/>
              </w:rPr>
              <w:tab/>
              <w:t>2+2h</w:t>
            </w:r>
          </w:p>
          <w:p w:rsidR="003D105B" w:rsidRPr="00B25D06" w:rsidRDefault="00345912" w:rsidP="006B7D90">
            <w:pPr>
              <w:spacing w:after="0" w:line="240" w:lineRule="auto"/>
              <w:ind w:left="720"/>
              <w:jc w:val="both"/>
              <w:rPr>
                <w:rFonts w:ascii="CIDFont+F2" w:hAnsi="CIDFont+F2" w:cs="Arial"/>
                <w:bCs/>
                <w:sz w:val="20"/>
                <w:szCs w:val="20"/>
                <w:lang w:val="hr-HR"/>
              </w:rPr>
            </w:pPr>
            <w:r w:rsidRPr="00B25D06">
              <w:rPr>
                <w:rFonts w:ascii="CIDFont+F2" w:hAnsi="CIDFont+F2" w:cs="Arial"/>
                <w:bCs/>
                <w:sz w:val="20"/>
                <w:szCs w:val="20"/>
                <w:lang w:val="hr-HR"/>
              </w:rPr>
              <w:t>S10</w:t>
            </w:r>
            <w:r w:rsidR="003D105B" w:rsidRPr="00B25D06">
              <w:rPr>
                <w:rFonts w:ascii="CIDFont+F2" w:hAnsi="CIDFont+F2" w:cs="Arial"/>
                <w:bCs/>
                <w:sz w:val="20"/>
                <w:szCs w:val="20"/>
                <w:lang w:val="hr-HR"/>
              </w:rPr>
              <w:t>+V</w:t>
            </w:r>
            <w:r w:rsidRPr="00B25D06">
              <w:rPr>
                <w:rFonts w:ascii="CIDFont+F2" w:hAnsi="CIDFont+F2" w:cs="Arial"/>
                <w:bCs/>
                <w:sz w:val="20"/>
                <w:szCs w:val="20"/>
                <w:lang w:val="hr-HR"/>
              </w:rPr>
              <w:t xml:space="preserve">10 </w:t>
            </w:r>
            <w:r w:rsidR="003D105B" w:rsidRPr="00B25D06">
              <w:rPr>
                <w:rFonts w:ascii="CIDFont+F2" w:hAnsi="CIDFont+F2" w:cs="Arial"/>
                <w:bCs/>
                <w:sz w:val="20"/>
                <w:szCs w:val="20"/>
                <w:lang w:val="hr-HR"/>
              </w:rPr>
              <w:t xml:space="preserve">Potenciometrijska titracija aminokiselina </w:t>
            </w:r>
            <w:r w:rsidR="003D105B" w:rsidRPr="00B25D06">
              <w:rPr>
                <w:rFonts w:ascii="CIDFont+F2" w:hAnsi="CIDFont+F2" w:cs="Arial"/>
                <w:bCs/>
                <w:sz w:val="20"/>
                <w:szCs w:val="20"/>
                <w:lang w:val="hr-HR"/>
              </w:rPr>
              <w:tab/>
            </w:r>
            <w:r w:rsidR="003D105B" w:rsidRPr="00B25D06">
              <w:rPr>
                <w:rFonts w:ascii="CIDFont+F2" w:hAnsi="CIDFont+F2" w:cs="Arial"/>
                <w:bCs/>
                <w:sz w:val="20"/>
                <w:szCs w:val="20"/>
                <w:lang w:val="hr-HR"/>
              </w:rPr>
              <w:tab/>
              <w:t>1+2h</w:t>
            </w:r>
          </w:p>
          <w:p w:rsidR="003D105B" w:rsidRPr="00B25D06" w:rsidRDefault="003D105B" w:rsidP="00345912">
            <w:pPr>
              <w:spacing w:after="0" w:line="240" w:lineRule="auto"/>
              <w:ind w:left="720"/>
              <w:rPr>
                <w:rFonts w:ascii="CIDFont+F2" w:hAnsi="CIDFont+F2" w:cs="Arial"/>
                <w:sz w:val="20"/>
                <w:szCs w:val="20"/>
                <w:lang w:val="hr-HR"/>
              </w:rPr>
            </w:pPr>
            <w:r w:rsidRPr="00B25D06">
              <w:rPr>
                <w:rFonts w:ascii="CIDFont+F2" w:hAnsi="CIDFont+F2" w:cs="Arial"/>
                <w:bCs/>
                <w:sz w:val="20"/>
                <w:szCs w:val="20"/>
                <w:lang w:val="hr-HR"/>
              </w:rPr>
              <w:t xml:space="preserve"> </w:t>
            </w:r>
            <w:r w:rsidR="006155DB" w:rsidRPr="00B25D06">
              <w:rPr>
                <w:rFonts w:ascii="CIDFont+F2" w:hAnsi="CIDFont+F2" w:cs="Arial"/>
                <w:bCs/>
                <w:sz w:val="20"/>
                <w:szCs w:val="20"/>
                <w:lang w:val="hr-HR"/>
              </w:rPr>
              <w:t xml:space="preserve">   </w:t>
            </w:r>
            <w:r w:rsidRPr="00B25D06">
              <w:rPr>
                <w:rFonts w:ascii="CIDFont+F2" w:hAnsi="CIDFont+F2" w:cs="Arial"/>
                <w:bCs/>
                <w:sz w:val="20"/>
                <w:szCs w:val="20"/>
                <w:lang w:val="hr-HR"/>
              </w:rPr>
              <w:t xml:space="preserve"> </w:t>
            </w:r>
            <w:r w:rsidR="00345912" w:rsidRPr="00B25D06">
              <w:rPr>
                <w:rFonts w:ascii="CIDFont+F2" w:hAnsi="CIDFont+F2" w:cs="Arial"/>
                <w:bCs/>
                <w:sz w:val="20"/>
                <w:szCs w:val="20"/>
                <w:lang w:val="hr-HR"/>
              </w:rPr>
              <w:t xml:space="preserve">    </w:t>
            </w:r>
            <w:r w:rsidRPr="00B25D06">
              <w:rPr>
                <w:rFonts w:ascii="CIDFont+F2" w:hAnsi="CIDFont+F2" w:cs="Arial"/>
                <w:bCs/>
                <w:sz w:val="20"/>
                <w:szCs w:val="20"/>
                <w:lang w:val="hr-HR"/>
              </w:rPr>
              <w:t>V11 Integracija praktičnog izvođenja vježbi</w:t>
            </w:r>
            <w:r w:rsidRPr="00B25D06">
              <w:rPr>
                <w:rFonts w:ascii="CIDFont+F2" w:hAnsi="CIDFont+F2" w:cs="Arial"/>
                <w:bCs/>
                <w:sz w:val="20"/>
                <w:szCs w:val="20"/>
                <w:lang w:val="hr-HR"/>
              </w:rPr>
              <w:tab/>
              <w:t xml:space="preserve">                    4h</w:t>
            </w:r>
          </w:p>
        </w:tc>
      </w:tr>
      <w:tr w:rsidR="003D105B" w:rsidRPr="00B25D06" w:rsidTr="00666088">
        <w:trPr>
          <w:trHeight w:val="423"/>
        </w:trPr>
        <w:tc>
          <w:tcPr>
            <w:tcW w:w="1828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D105B" w:rsidRPr="00B25D06" w:rsidRDefault="003D105B" w:rsidP="00666088">
            <w:pPr>
              <w:tabs>
                <w:tab w:val="left" w:pos="2820"/>
              </w:tabs>
              <w:rPr>
                <w:rFonts w:ascii="CIDFont+F2" w:hAnsi="CIDFont+F2" w:cs="Arial"/>
                <w:sz w:val="20"/>
                <w:szCs w:val="20"/>
                <w:lang w:val="hr-HR"/>
              </w:rPr>
            </w:pP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  <w:t>Vrste izvođenja nastave</w:t>
            </w:r>
          </w:p>
        </w:tc>
        <w:tc>
          <w:tcPr>
            <w:tcW w:w="3474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3D105B" w:rsidRPr="00B25D06" w:rsidRDefault="003D105B" w:rsidP="00666088">
            <w:pPr>
              <w:pStyle w:val="FieldText"/>
              <w:rPr>
                <w:rFonts w:ascii="CIDFont+F2" w:hAnsi="CIDFont+F2" w:cs="Arial"/>
                <w:b w:val="0"/>
                <w:bCs/>
                <w:sz w:val="20"/>
                <w:szCs w:val="20"/>
                <w:lang w:val="hr-HR"/>
              </w:rPr>
            </w:pPr>
            <w:r w:rsidRPr="00B25D06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☒</w:t>
            </w:r>
            <w:r w:rsidRPr="00B25D06">
              <w:rPr>
                <w:rFonts w:ascii="CIDFont+F2" w:hAnsi="CIDFont+F2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:rsidR="003D105B" w:rsidRPr="00B25D06" w:rsidRDefault="003D105B" w:rsidP="00666088">
            <w:pPr>
              <w:pStyle w:val="FieldText"/>
              <w:rPr>
                <w:rFonts w:ascii="CIDFont+F2" w:hAnsi="CIDFont+F2" w:cs="Arial"/>
                <w:b w:val="0"/>
                <w:bCs/>
                <w:sz w:val="20"/>
                <w:szCs w:val="20"/>
                <w:lang w:val="hr-HR"/>
              </w:rPr>
            </w:pPr>
            <w:r w:rsidRPr="00B25D06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☒</w:t>
            </w:r>
            <w:r w:rsidRPr="00B25D06">
              <w:rPr>
                <w:rFonts w:ascii="CIDFont+F2" w:hAnsi="CIDFont+F2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3D105B" w:rsidRPr="00B25D06" w:rsidRDefault="003D105B" w:rsidP="00666088">
            <w:pPr>
              <w:pStyle w:val="FieldText"/>
              <w:rPr>
                <w:rFonts w:ascii="CIDFont+F2" w:hAnsi="CIDFont+F2" w:cs="Arial"/>
                <w:b w:val="0"/>
                <w:bCs/>
                <w:sz w:val="20"/>
                <w:szCs w:val="20"/>
                <w:lang w:val="hr-HR"/>
              </w:rPr>
            </w:pPr>
            <w:r w:rsidRPr="00B25D06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☒</w:t>
            </w:r>
            <w:r w:rsidRPr="00B25D06">
              <w:rPr>
                <w:rFonts w:ascii="CIDFont+F2" w:hAnsi="CIDFont+F2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3D105B" w:rsidRPr="00B25D06" w:rsidRDefault="003D105B" w:rsidP="00666088">
            <w:pPr>
              <w:pStyle w:val="FieldText"/>
              <w:rPr>
                <w:rFonts w:ascii="CIDFont+F2" w:hAnsi="CIDFont+F2" w:cs="Arial"/>
                <w:b w:val="0"/>
                <w:bCs/>
                <w:sz w:val="20"/>
                <w:szCs w:val="20"/>
                <w:lang w:val="hr-HR"/>
              </w:rPr>
            </w:pPr>
            <w:r w:rsidRPr="00B25D06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☐</w:t>
            </w:r>
            <w:r w:rsidRPr="00B25D06">
              <w:rPr>
                <w:rFonts w:ascii="CIDFont+F2" w:hAnsi="CIDFont+F2" w:cs="Arial"/>
                <w:b w:val="0"/>
                <w:i/>
                <w:iCs/>
                <w:sz w:val="20"/>
                <w:szCs w:val="20"/>
                <w:lang w:val="hr-HR"/>
              </w:rPr>
              <w:t>on line</w:t>
            </w:r>
            <w:r w:rsidRPr="00B25D06">
              <w:rPr>
                <w:rFonts w:ascii="CIDFont+F2" w:hAnsi="CIDFont+F2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3D105B" w:rsidRPr="00B25D06" w:rsidRDefault="003D105B" w:rsidP="00666088">
            <w:pPr>
              <w:pStyle w:val="FieldText"/>
              <w:rPr>
                <w:rFonts w:ascii="CIDFont+F2" w:hAnsi="CIDFont+F2" w:cs="Arial"/>
                <w:b w:val="0"/>
                <w:bCs/>
                <w:sz w:val="20"/>
                <w:szCs w:val="20"/>
                <w:lang w:val="hr-HR"/>
              </w:rPr>
            </w:pPr>
            <w:r w:rsidRPr="00B25D06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☐</w:t>
            </w:r>
            <w:r w:rsidRPr="00B25D06">
              <w:rPr>
                <w:rFonts w:ascii="CIDFont+F2" w:hAnsi="CIDFont+F2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3D105B" w:rsidRPr="00B25D06" w:rsidRDefault="003D105B" w:rsidP="00666088">
            <w:pPr>
              <w:tabs>
                <w:tab w:val="left" w:pos="2820"/>
              </w:tabs>
              <w:rPr>
                <w:rFonts w:ascii="CIDFont+F2" w:hAnsi="CIDFont+F2" w:cs="Arial"/>
                <w:sz w:val="20"/>
                <w:szCs w:val="20"/>
                <w:lang w:val="hr-HR"/>
              </w:rPr>
            </w:pPr>
            <w:r w:rsidRPr="00B25D06">
              <w:rPr>
                <w:rFonts w:ascii="Segoe UI Symbol" w:eastAsia="MS Gothic" w:hAnsi="Segoe UI Symbol" w:cs="Segoe UI Symbol"/>
                <w:sz w:val="20"/>
                <w:szCs w:val="20"/>
                <w:lang w:val="hr-HR"/>
              </w:rPr>
              <w:t>☐</w:t>
            </w: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105B" w:rsidRPr="00B25D06" w:rsidRDefault="003D105B" w:rsidP="00666088">
            <w:pPr>
              <w:pStyle w:val="FieldText"/>
              <w:rPr>
                <w:rFonts w:ascii="CIDFont+F2" w:hAnsi="CIDFont+F2" w:cs="Arial"/>
                <w:b w:val="0"/>
                <w:bCs/>
                <w:sz w:val="20"/>
                <w:szCs w:val="20"/>
                <w:lang w:val="hr-HR"/>
              </w:rPr>
            </w:pPr>
            <w:r w:rsidRPr="00B25D06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☒</w:t>
            </w:r>
            <w:r w:rsidRPr="00B25D06">
              <w:rPr>
                <w:rFonts w:ascii="CIDFont+F2" w:hAnsi="CIDFont+F2" w:cs="Arial"/>
                <w:b w:val="0"/>
                <w:sz w:val="20"/>
                <w:szCs w:val="20"/>
                <w:lang w:val="hr-HR"/>
              </w:rPr>
              <w:t xml:space="preserve"> samostalni  zadaci</w:t>
            </w:r>
          </w:p>
          <w:p w:rsidR="003D105B" w:rsidRPr="00B25D06" w:rsidRDefault="003D105B" w:rsidP="00666088">
            <w:pPr>
              <w:pStyle w:val="FieldText"/>
              <w:rPr>
                <w:rFonts w:ascii="CIDFont+F2" w:hAnsi="CIDFont+F2" w:cs="Arial"/>
                <w:b w:val="0"/>
                <w:bCs/>
                <w:sz w:val="20"/>
                <w:szCs w:val="20"/>
                <w:lang w:val="hr-HR"/>
              </w:rPr>
            </w:pPr>
            <w:r w:rsidRPr="00B25D06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☐</w:t>
            </w:r>
            <w:r w:rsidRPr="00B25D06">
              <w:rPr>
                <w:rFonts w:ascii="CIDFont+F2" w:hAnsi="CIDFont+F2" w:cs="Arial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:rsidR="003D105B" w:rsidRPr="00B25D06" w:rsidRDefault="003D105B" w:rsidP="00666088">
            <w:pPr>
              <w:pStyle w:val="FieldText"/>
              <w:rPr>
                <w:rFonts w:ascii="CIDFont+F2" w:hAnsi="CIDFont+F2" w:cs="Arial"/>
                <w:b w:val="0"/>
                <w:bCs/>
                <w:sz w:val="20"/>
                <w:szCs w:val="20"/>
                <w:lang w:val="hr-HR"/>
              </w:rPr>
            </w:pPr>
            <w:r w:rsidRPr="00B25D06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☒</w:t>
            </w:r>
            <w:r w:rsidRPr="00B25D06">
              <w:rPr>
                <w:rFonts w:ascii="CIDFont+F2" w:hAnsi="CIDFont+F2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3D105B" w:rsidRPr="00B25D06" w:rsidRDefault="003D105B" w:rsidP="00666088">
            <w:pPr>
              <w:pStyle w:val="FieldText"/>
              <w:rPr>
                <w:rFonts w:ascii="CIDFont+F2" w:hAnsi="CIDFont+F2" w:cs="Arial"/>
                <w:b w:val="0"/>
                <w:bCs/>
                <w:sz w:val="20"/>
                <w:szCs w:val="20"/>
                <w:lang w:val="hr-HR"/>
              </w:rPr>
            </w:pPr>
            <w:r w:rsidRPr="00B25D06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☐</w:t>
            </w:r>
            <w:r w:rsidRPr="00B25D06">
              <w:rPr>
                <w:rFonts w:ascii="CIDFont+F2" w:hAnsi="CIDFont+F2" w:cs="Arial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:rsidR="003D105B" w:rsidRPr="00B25D06" w:rsidRDefault="003D105B" w:rsidP="00666088">
            <w:pPr>
              <w:tabs>
                <w:tab w:val="left" w:pos="2820"/>
              </w:tabs>
              <w:rPr>
                <w:rFonts w:ascii="CIDFont+F2" w:hAnsi="CIDFont+F2" w:cs="Arial"/>
                <w:sz w:val="20"/>
                <w:szCs w:val="20"/>
                <w:lang w:val="hr-HR"/>
              </w:rPr>
            </w:pPr>
            <w:r w:rsidRPr="00B25D06">
              <w:rPr>
                <w:rFonts w:ascii="Segoe UI Symbol" w:eastAsia="MS Gothic" w:hAnsi="Segoe UI Symbol" w:cs="Segoe UI Symbol"/>
                <w:sz w:val="20"/>
                <w:szCs w:val="20"/>
                <w:lang w:val="hr-HR"/>
              </w:rPr>
              <w:t>☐</w:t>
            </w: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  <w:instrText xml:space="preserve"> FORMTEXT </w:instrText>
            </w: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</w: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  <w:fldChar w:fldCharType="separate"/>
            </w:r>
            <w:r w:rsidRPr="00B25D06">
              <w:rPr>
                <w:rFonts w:ascii="CIDFont+F2" w:hAnsi="CIDFont+F2" w:cs="Microsoft Sans Serif"/>
                <w:sz w:val="20"/>
                <w:szCs w:val="20"/>
                <w:lang w:val="hr-HR"/>
              </w:rPr>
              <w:t> </w:t>
            </w:r>
            <w:r w:rsidRPr="00B25D06">
              <w:rPr>
                <w:rFonts w:ascii="CIDFont+F2" w:hAnsi="CIDFont+F2" w:cs="Microsoft Sans Serif"/>
                <w:sz w:val="20"/>
                <w:szCs w:val="20"/>
                <w:lang w:val="hr-HR"/>
              </w:rPr>
              <w:t> </w:t>
            </w:r>
            <w:r w:rsidRPr="00B25D06">
              <w:rPr>
                <w:rFonts w:ascii="CIDFont+F2" w:hAnsi="CIDFont+F2" w:cs="Microsoft Sans Serif"/>
                <w:sz w:val="20"/>
                <w:szCs w:val="20"/>
                <w:lang w:val="hr-HR"/>
              </w:rPr>
              <w:t> </w:t>
            </w:r>
            <w:r w:rsidRPr="00B25D06">
              <w:rPr>
                <w:rFonts w:ascii="CIDFont+F2" w:hAnsi="CIDFont+F2" w:cs="Microsoft Sans Serif"/>
                <w:sz w:val="20"/>
                <w:szCs w:val="20"/>
                <w:lang w:val="hr-HR"/>
              </w:rPr>
              <w:t> </w:t>
            </w:r>
            <w:r w:rsidRPr="00B25D06">
              <w:rPr>
                <w:rFonts w:ascii="CIDFont+F2" w:hAnsi="CIDFont+F2" w:cs="Microsoft Sans Serif"/>
                <w:sz w:val="20"/>
                <w:szCs w:val="20"/>
                <w:lang w:val="hr-HR"/>
              </w:rPr>
              <w:t> </w:t>
            </w: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  <w:fldChar w:fldCharType="end"/>
            </w: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  <w:t xml:space="preserve"> (ostalo upisati)</w:t>
            </w:r>
          </w:p>
        </w:tc>
      </w:tr>
      <w:tr w:rsidR="003D105B" w:rsidRPr="00B25D06" w:rsidTr="00666088">
        <w:trPr>
          <w:trHeight w:val="577"/>
        </w:trPr>
        <w:tc>
          <w:tcPr>
            <w:tcW w:w="1828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D105B" w:rsidRPr="00B25D06" w:rsidRDefault="003D105B" w:rsidP="00666088">
            <w:pPr>
              <w:tabs>
                <w:tab w:val="left" w:pos="2820"/>
              </w:tabs>
              <w:rPr>
                <w:rFonts w:ascii="CIDFont+F2" w:hAnsi="CIDFont+F2" w:cs="Arial"/>
                <w:sz w:val="20"/>
                <w:szCs w:val="20"/>
                <w:lang w:val="hr-HR"/>
              </w:rPr>
            </w:pPr>
          </w:p>
        </w:tc>
        <w:tc>
          <w:tcPr>
            <w:tcW w:w="3474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3D105B" w:rsidRPr="00B25D06" w:rsidRDefault="003D105B" w:rsidP="00666088">
            <w:pPr>
              <w:pStyle w:val="FieldText"/>
              <w:rPr>
                <w:rFonts w:ascii="CIDFont+F2" w:hAnsi="CIDFont+F2" w:cs="Arial"/>
                <w:b w:val="0"/>
                <w:bCs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105B" w:rsidRPr="00B25D06" w:rsidRDefault="003D105B" w:rsidP="00666088">
            <w:pPr>
              <w:pStyle w:val="FieldText"/>
              <w:rPr>
                <w:rFonts w:ascii="CIDFont+F2" w:hAnsi="CIDFont+F2" w:cs="Arial"/>
                <w:b w:val="0"/>
                <w:bCs/>
                <w:sz w:val="20"/>
                <w:szCs w:val="20"/>
                <w:lang w:val="hr-HR"/>
              </w:rPr>
            </w:pPr>
          </w:p>
        </w:tc>
      </w:tr>
      <w:tr w:rsidR="003D105B" w:rsidRPr="00B25D06" w:rsidTr="00666088"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D105B" w:rsidRPr="00B25D06" w:rsidRDefault="003D105B" w:rsidP="00666088">
            <w:pPr>
              <w:tabs>
                <w:tab w:val="left" w:pos="2820"/>
              </w:tabs>
              <w:rPr>
                <w:rFonts w:ascii="CIDFont+F2" w:hAnsi="CIDFont+F2" w:cs="Arial"/>
                <w:sz w:val="20"/>
                <w:szCs w:val="20"/>
                <w:lang w:val="hr-HR"/>
              </w:rPr>
            </w:pP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  <w:t>Obveze studenata</w:t>
            </w:r>
          </w:p>
        </w:tc>
        <w:tc>
          <w:tcPr>
            <w:tcW w:w="7636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105B" w:rsidRPr="00B25D06" w:rsidRDefault="003D105B" w:rsidP="00666088">
            <w:pPr>
              <w:tabs>
                <w:tab w:val="left" w:pos="2820"/>
              </w:tabs>
              <w:rPr>
                <w:rFonts w:ascii="CIDFont+F2" w:hAnsi="CIDFont+F2" w:cs="Arial"/>
                <w:sz w:val="20"/>
                <w:szCs w:val="20"/>
                <w:lang w:val="hr-HR"/>
              </w:rPr>
            </w:pP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  <w:t>U skladu s Pravilnikom o studiju i sustavu studiranja i Deontološkim kodeksom za studente Medicinskog fakulteta u Splitu.</w:t>
            </w:r>
          </w:p>
        </w:tc>
      </w:tr>
      <w:tr w:rsidR="003D105B" w:rsidRPr="00B25D06" w:rsidTr="00666088">
        <w:trPr>
          <w:trHeight w:val="397"/>
        </w:trPr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D105B" w:rsidRPr="00B25D06" w:rsidRDefault="003D105B" w:rsidP="00666088">
            <w:pPr>
              <w:tabs>
                <w:tab w:val="left" w:pos="2820"/>
              </w:tabs>
              <w:rPr>
                <w:rFonts w:ascii="CIDFont+F2" w:hAnsi="CIDFont+F2" w:cs="Arial"/>
                <w:sz w:val="20"/>
                <w:szCs w:val="20"/>
                <w:lang w:val="hr-HR"/>
              </w:rPr>
            </w:pP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  <w:t xml:space="preserve">Praćenje rada studenata </w:t>
            </w:r>
            <w:r w:rsidRPr="00B25D06">
              <w:rPr>
                <w:rFonts w:ascii="CIDFont+F2" w:hAnsi="CIDFont+F2" w:cs="Arial"/>
                <w:i/>
                <w:iCs/>
                <w:sz w:val="20"/>
                <w:szCs w:val="20"/>
                <w:lang w:val="hr-HR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761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105B" w:rsidRPr="00B25D06" w:rsidRDefault="003D105B" w:rsidP="00666088">
            <w:pPr>
              <w:pStyle w:val="FieldText"/>
              <w:rPr>
                <w:rFonts w:ascii="CIDFont+F2" w:hAnsi="CIDFont+F2" w:cs="Arial"/>
                <w:b w:val="0"/>
                <w:bCs/>
                <w:sz w:val="20"/>
                <w:szCs w:val="20"/>
                <w:lang w:val="hr-HR"/>
              </w:rPr>
            </w:pPr>
            <w:r w:rsidRPr="00B25D06">
              <w:rPr>
                <w:rFonts w:ascii="CIDFont+F2" w:hAnsi="CIDFont+F2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105B" w:rsidRPr="00B25D06" w:rsidRDefault="003D105B" w:rsidP="00666088">
            <w:pPr>
              <w:pStyle w:val="FieldText"/>
              <w:rPr>
                <w:rFonts w:ascii="CIDFont+F2" w:hAnsi="CIDFont+F2" w:cs="Arial"/>
                <w:b w:val="0"/>
                <w:bCs/>
                <w:sz w:val="20"/>
                <w:szCs w:val="20"/>
                <w:lang w:val="hr-HR"/>
              </w:rPr>
            </w:pPr>
            <w:r w:rsidRPr="00B25D06">
              <w:rPr>
                <w:rFonts w:ascii="CIDFont+F2" w:hAnsi="CIDFont+F2" w:cs="Arial"/>
                <w:b w:val="0"/>
                <w:bCs/>
                <w:sz w:val="20"/>
                <w:szCs w:val="20"/>
                <w:lang w:val="hr-HR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105B" w:rsidRPr="00B25D06" w:rsidRDefault="003D105B" w:rsidP="00666088">
            <w:pPr>
              <w:pStyle w:val="FieldText"/>
              <w:rPr>
                <w:rFonts w:ascii="CIDFont+F2" w:hAnsi="CIDFont+F2" w:cs="Arial"/>
                <w:b w:val="0"/>
                <w:bCs/>
                <w:sz w:val="20"/>
                <w:szCs w:val="20"/>
                <w:lang w:val="hr-HR"/>
              </w:rPr>
            </w:pPr>
            <w:r w:rsidRPr="00B25D06">
              <w:rPr>
                <w:rFonts w:ascii="CIDFont+F2" w:hAnsi="CIDFont+F2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105B" w:rsidRPr="00B25D06" w:rsidRDefault="003D105B" w:rsidP="00666088">
            <w:pPr>
              <w:pStyle w:val="FieldText"/>
              <w:rPr>
                <w:rFonts w:ascii="CIDFont+F2" w:hAnsi="CIDFont+F2" w:cs="Arial"/>
                <w:b w:val="0"/>
                <w:bCs/>
                <w:sz w:val="20"/>
                <w:szCs w:val="20"/>
                <w:lang w:val="hr-HR"/>
              </w:rPr>
            </w:pPr>
            <w:r w:rsidRPr="00B25D06">
              <w:rPr>
                <w:rFonts w:ascii="CIDFont+F2" w:hAnsi="CIDFont+F2" w:cs="Arial"/>
                <w:b w:val="0"/>
                <w:bCs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D06">
              <w:rPr>
                <w:rFonts w:ascii="CIDFont+F2" w:hAnsi="CIDFont+F2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25D06">
              <w:rPr>
                <w:rFonts w:ascii="CIDFont+F2" w:hAnsi="CIDFont+F2" w:cs="Arial"/>
                <w:b w:val="0"/>
                <w:bCs/>
                <w:sz w:val="20"/>
                <w:szCs w:val="20"/>
                <w:lang w:val="hr-HR"/>
              </w:rPr>
            </w:r>
            <w:r w:rsidRPr="00B25D06">
              <w:rPr>
                <w:rFonts w:ascii="CIDFont+F2" w:hAnsi="CIDFont+F2" w:cs="Arial"/>
                <w:b w:val="0"/>
                <w:bCs/>
                <w:sz w:val="20"/>
                <w:szCs w:val="20"/>
                <w:lang w:val="hr-HR"/>
              </w:rPr>
              <w:fldChar w:fldCharType="separate"/>
            </w:r>
            <w:r w:rsidRPr="00B25D06">
              <w:rPr>
                <w:rFonts w:ascii="CIDFont+F2" w:hAnsi="CIDFont+F2" w:cs="Microsoft Sans Serif"/>
                <w:b w:val="0"/>
                <w:sz w:val="20"/>
                <w:szCs w:val="20"/>
                <w:lang w:val="hr-HR"/>
              </w:rPr>
              <w:t> </w:t>
            </w:r>
            <w:r w:rsidRPr="00B25D06">
              <w:rPr>
                <w:rFonts w:ascii="CIDFont+F2" w:hAnsi="CIDFont+F2" w:cs="Microsoft Sans Serif"/>
                <w:b w:val="0"/>
                <w:sz w:val="20"/>
                <w:szCs w:val="20"/>
                <w:lang w:val="hr-HR"/>
              </w:rPr>
              <w:t> </w:t>
            </w:r>
            <w:r w:rsidRPr="00B25D06">
              <w:rPr>
                <w:rFonts w:ascii="CIDFont+F2" w:hAnsi="CIDFont+F2" w:cs="Microsoft Sans Serif"/>
                <w:b w:val="0"/>
                <w:sz w:val="20"/>
                <w:szCs w:val="20"/>
                <w:lang w:val="hr-HR"/>
              </w:rPr>
              <w:t> </w:t>
            </w:r>
            <w:r w:rsidRPr="00B25D06">
              <w:rPr>
                <w:rFonts w:ascii="CIDFont+F2" w:hAnsi="CIDFont+F2" w:cs="Microsoft Sans Serif"/>
                <w:b w:val="0"/>
                <w:sz w:val="20"/>
                <w:szCs w:val="20"/>
                <w:lang w:val="hr-HR"/>
              </w:rPr>
              <w:t> </w:t>
            </w:r>
            <w:r w:rsidRPr="00B25D06">
              <w:rPr>
                <w:rFonts w:ascii="CIDFont+F2" w:hAnsi="CIDFont+F2" w:cs="Microsoft Sans Serif"/>
                <w:b w:val="0"/>
                <w:sz w:val="20"/>
                <w:szCs w:val="20"/>
                <w:lang w:val="hr-HR"/>
              </w:rPr>
              <w:t> </w:t>
            </w:r>
            <w:r w:rsidRPr="00B25D06">
              <w:rPr>
                <w:rFonts w:ascii="CIDFont+F2" w:hAnsi="CIDFont+F2" w:cs="Arial"/>
                <w:b w:val="0"/>
                <w:bCs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105B" w:rsidRPr="00B25D06" w:rsidRDefault="003D105B" w:rsidP="00666088">
            <w:pPr>
              <w:pStyle w:val="FieldText"/>
              <w:rPr>
                <w:rFonts w:ascii="CIDFont+F2" w:hAnsi="CIDFont+F2" w:cs="Arial"/>
                <w:b w:val="0"/>
                <w:bCs/>
                <w:sz w:val="20"/>
                <w:szCs w:val="20"/>
                <w:lang w:val="hr-HR"/>
              </w:rPr>
            </w:pPr>
            <w:r w:rsidRPr="00B25D06">
              <w:rPr>
                <w:rFonts w:ascii="CIDFont+F2" w:hAnsi="CIDFont+F2" w:cs="Arial"/>
                <w:b w:val="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105B" w:rsidRPr="00B25D06" w:rsidRDefault="003D105B" w:rsidP="00666088">
            <w:pPr>
              <w:pStyle w:val="FieldText"/>
              <w:rPr>
                <w:rFonts w:ascii="CIDFont+F2" w:hAnsi="CIDFont+F2" w:cs="Arial"/>
                <w:b w:val="0"/>
                <w:bCs/>
                <w:sz w:val="20"/>
                <w:szCs w:val="20"/>
                <w:lang w:val="hr-HR"/>
              </w:rPr>
            </w:pPr>
            <w:r w:rsidRPr="00B25D06">
              <w:rPr>
                <w:rFonts w:ascii="CIDFont+F2" w:hAnsi="CIDFont+F2" w:cs="Arial"/>
                <w:b w:val="0"/>
                <w:bCs/>
                <w:sz w:val="20"/>
                <w:szCs w:val="20"/>
                <w:lang w:val="hr-HR"/>
              </w:rPr>
              <w:t>1</w:t>
            </w:r>
          </w:p>
        </w:tc>
      </w:tr>
      <w:tr w:rsidR="003D105B" w:rsidRPr="00B25D06" w:rsidTr="00666088">
        <w:trPr>
          <w:trHeight w:val="397"/>
        </w:trPr>
        <w:tc>
          <w:tcPr>
            <w:tcW w:w="1828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D105B" w:rsidRPr="00B25D06" w:rsidRDefault="003D105B" w:rsidP="003D105B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CIDFont+F2" w:hAnsi="CIDFont+F2" w:cs="Arial"/>
                <w:sz w:val="20"/>
                <w:szCs w:val="20"/>
                <w:lang w:val="hr-HR"/>
              </w:rPr>
            </w:pPr>
          </w:p>
        </w:tc>
        <w:tc>
          <w:tcPr>
            <w:tcW w:w="1761" w:type="dxa"/>
            <w:tcMar>
              <w:left w:w="57" w:type="dxa"/>
              <w:right w:w="57" w:type="dxa"/>
            </w:tcMar>
            <w:vAlign w:val="center"/>
          </w:tcPr>
          <w:p w:rsidR="003D105B" w:rsidRPr="00B25D06" w:rsidRDefault="003D105B" w:rsidP="00666088">
            <w:pPr>
              <w:pStyle w:val="FieldText"/>
              <w:rPr>
                <w:rFonts w:ascii="CIDFont+F2" w:hAnsi="CIDFont+F2" w:cs="Arial"/>
                <w:b w:val="0"/>
                <w:bCs/>
                <w:sz w:val="20"/>
                <w:szCs w:val="20"/>
                <w:lang w:val="hr-HR"/>
              </w:rPr>
            </w:pPr>
            <w:r w:rsidRPr="00B25D06">
              <w:rPr>
                <w:rFonts w:ascii="CIDFont+F2" w:hAnsi="CIDFont+F2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3D105B" w:rsidRPr="00B25D06" w:rsidRDefault="003D105B" w:rsidP="00666088">
            <w:pPr>
              <w:pStyle w:val="FieldText"/>
              <w:rPr>
                <w:rFonts w:ascii="CIDFont+F2" w:hAnsi="CIDFont+F2" w:cs="Arial"/>
                <w:b w:val="0"/>
                <w:bCs/>
                <w:sz w:val="20"/>
                <w:szCs w:val="20"/>
                <w:lang w:val="hr-HR"/>
              </w:rPr>
            </w:pPr>
            <w:r w:rsidRPr="00B25D06">
              <w:rPr>
                <w:rFonts w:ascii="CIDFont+F2" w:hAnsi="CIDFont+F2" w:cs="Arial"/>
                <w:b w:val="0"/>
                <w:bCs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D06">
              <w:rPr>
                <w:rFonts w:ascii="CIDFont+F2" w:hAnsi="CIDFont+F2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25D06">
              <w:rPr>
                <w:rFonts w:ascii="CIDFont+F2" w:hAnsi="CIDFont+F2" w:cs="Arial"/>
                <w:b w:val="0"/>
                <w:bCs/>
                <w:sz w:val="20"/>
                <w:szCs w:val="20"/>
                <w:lang w:val="hr-HR"/>
              </w:rPr>
            </w:r>
            <w:r w:rsidRPr="00B25D06">
              <w:rPr>
                <w:rFonts w:ascii="CIDFont+F2" w:hAnsi="CIDFont+F2" w:cs="Arial"/>
                <w:b w:val="0"/>
                <w:bCs/>
                <w:sz w:val="20"/>
                <w:szCs w:val="20"/>
                <w:lang w:val="hr-HR"/>
              </w:rPr>
              <w:fldChar w:fldCharType="separate"/>
            </w:r>
            <w:r w:rsidRPr="00B25D06">
              <w:rPr>
                <w:rFonts w:ascii="CIDFont+F2" w:hAnsi="CIDFont+F2" w:cs="Microsoft Sans Serif"/>
                <w:b w:val="0"/>
                <w:sz w:val="20"/>
                <w:szCs w:val="20"/>
                <w:lang w:val="hr-HR"/>
              </w:rPr>
              <w:t> </w:t>
            </w:r>
            <w:r w:rsidRPr="00B25D06">
              <w:rPr>
                <w:rFonts w:ascii="CIDFont+F2" w:hAnsi="CIDFont+F2" w:cs="Microsoft Sans Serif"/>
                <w:b w:val="0"/>
                <w:sz w:val="20"/>
                <w:szCs w:val="20"/>
                <w:lang w:val="hr-HR"/>
              </w:rPr>
              <w:t> </w:t>
            </w:r>
            <w:r w:rsidRPr="00B25D06">
              <w:rPr>
                <w:rFonts w:ascii="CIDFont+F2" w:hAnsi="CIDFont+F2" w:cs="Microsoft Sans Serif"/>
                <w:b w:val="0"/>
                <w:sz w:val="20"/>
                <w:szCs w:val="20"/>
                <w:lang w:val="hr-HR"/>
              </w:rPr>
              <w:t> </w:t>
            </w:r>
            <w:r w:rsidRPr="00B25D06">
              <w:rPr>
                <w:rFonts w:ascii="CIDFont+F2" w:hAnsi="CIDFont+F2" w:cs="Microsoft Sans Serif"/>
                <w:b w:val="0"/>
                <w:sz w:val="20"/>
                <w:szCs w:val="20"/>
                <w:lang w:val="hr-HR"/>
              </w:rPr>
              <w:t> </w:t>
            </w:r>
            <w:r w:rsidRPr="00B25D06">
              <w:rPr>
                <w:rFonts w:ascii="CIDFont+F2" w:hAnsi="CIDFont+F2" w:cs="Microsoft Sans Serif"/>
                <w:b w:val="0"/>
                <w:sz w:val="20"/>
                <w:szCs w:val="20"/>
                <w:lang w:val="hr-HR"/>
              </w:rPr>
              <w:t> </w:t>
            </w:r>
            <w:r w:rsidRPr="00B25D06">
              <w:rPr>
                <w:rFonts w:ascii="CIDFont+F2" w:hAnsi="CIDFont+F2" w:cs="Arial"/>
                <w:b w:val="0"/>
                <w:bCs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:rsidR="003D105B" w:rsidRPr="00B25D06" w:rsidRDefault="003D105B" w:rsidP="00666088">
            <w:pPr>
              <w:pStyle w:val="FieldText"/>
              <w:rPr>
                <w:rFonts w:ascii="CIDFont+F2" w:hAnsi="CIDFont+F2" w:cs="Arial"/>
                <w:b w:val="0"/>
                <w:bCs/>
                <w:sz w:val="20"/>
                <w:szCs w:val="20"/>
                <w:lang w:val="hr-HR"/>
              </w:rPr>
            </w:pPr>
            <w:r w:rsidRPr="00B25D06">
              <w:rPr>
                <w:rFonts w:ascii="CIDFont+F2" w:hAnsi="CIDFont+F2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3D105B" w:rsidRPr="00B25D06" w:rsidRDefault="003D105B" w:rsidP="00666088">
            <w:pPr>
              <w:pStyle w:val="FieldText"/>
              <w:rPr>
                <w:rFonts w:ascii="CIDFont+F2" w:hAnsi="CIDFont+F2" w:cs="Arial"/>
                <w:b w:val="0"/>
                <w:bCs/>
                <w:sz w:val="20"/>
                <w:szCs w:val="20"/>
                <w:lang w:val="hr-HR"/>
              </w:rPr>
            </w:pPr>
            <w:r w:rsidRPr="00B25D06">
              <w:rPr>
                <w:rFonts w:ascii="CIDFont+F2" w:hAnsi="CIDFont+F2" w:cs="Arial"/>
                <w:b w:val="0"/>
                <w:bCs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D06">
              <w:rPr>
                <w:rFonts w:ascii="CIDFont+F2" w:hAnsi="CIDFont+F2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25D06">
              <w:rPr>
                <w:rFonts w:ascii="CIDFont+F2" w:hAnsi="CIDFont+F2" w:cs="Arial"/>
                <w:b w:val="0"/>
                <w:bCs/>
                <w:sz w:val="20"/>
                <w:szCs w:val="20"/>
                <w:lang w:val="hr-HR"/>
              </w:rPr>
            </w:r>
            <w:r w:rsidRPr="00B25D06">
              <w:rPr>
                <w:rFonts w:ascii="CIDFont+F2" w:hAnsi="CIDFont+F2" w:cs="Arial"/>
                <w:b w:val="0"/>
                <w:bCs/>
                <w:sz w:val="20"/>
                <w:szCs w:val="20"/>
                <w:lang w:val="hr-HR"/>
              </w:rPr>
              <w:fldChar w:fldCharType="separate"/>
            </w:r>
            <w:r w:rsidRPr="00B25D06">
              <w:rPr>
                <w:rFonts w:ascii="CIDFont+F2" w:hAnsi="CIDFont+F2" w:cs="Microsoft Sans Serif"/>
                <w:b w:val="0"/>
                <w:sz w:val="20"/>
                <w:szCs w:val="20"/>
                <w:lang w:val="hr-HR"/>
              </w:rPr>
              <w:t> </w:t>
            </w:r>
            <w:r w:rsidRPr="00B25D06">
              <w:rPr>
                <w:rFonts w:ascii="CIDFont+F2" w:hAnsi="CIDFont+F2" w:cs="Microsoft Sans Serif"/>
                <w:b w:val="0"/>
                <w:sz w:val="20"/>
                <w:szCs w:val="20"/>
                <w:lang w:val="hr-HR"/>
              </w:rPr>
              <w:t> </w:t>
            </w:r>
            <w:r w:rsidRPr="00B25D06">
              <w:rPr>
                <w:rFonts w:ascii="CIDFont+F2" w:hAnsi="CIDFont+F2" w:cs="Microsoft Sans Serif"/>
                <w:b w:val="0"/>
                <w:sz w:val="20"/>
                <w:szCs w:val="20"/>
                <w:lang w:val="hr-HR"/>
              </w:rPr>
              <w:t> </w:t>
            </w:r>
            <w:r w:rsidRPr="00B25D06">
              <w:rPr>
                <w:rFonts w:ascii="CIDFont+F2" w:hAnsi="CIDFont+F2" w:cs="Microsoft Sans Serif"/>
                <w:b w:val="0"/>
                <w:sz w:val="20"/>
                <w:szCs w:val="20"/>
                <w:lang w:val="hr-HR"/>
              </w:rPr>
              <w:t> </w:t>
            </w:r>
            <w:r w:rsidRPr="00B25D06">
              <w:rPr>
                <w:rFonts w:ascii="CIDFont+F2" w:hAnsi="CIDFont+F2" w:cs="Microsoft Sans Serif"/>
                <w:b w:val="0"/>
                <w:sz w:val="20"/>
                <w:szCs w:val="20"/>
                <w:lang w:val="hr-HR"/>
              </w:rPr>
              <w:t> </w:t>
            </w:r>
            <w:r w:rsidRPr="00B25D06">
              <w:rPr>
                <w:rFonts w:ascii="CIDFont+F2" w:hAnsi="CIDFont+F2" w:cs="Arial"/>
                <w:b w:val="0"/>
                <w:bCs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Mar>
              <w:left w:w="57" w:type="dxa"/>
              <w:right w:w="57" w:type="dxa"/>
            </w:tcMar>
            <w:vAlign w:val="center"/>
          </w:tcPr>
          <w:p w:rsidR="003D105B" w:rsidRPr="00B25D06" w:rsidRDefault="003D105B" w:rsidP="00666088">
            <w:pPr>
              <w:pStyle w:val="FieldText"/>
              <w:rPr>
                <w:rFonts w:ascii="CIDFont+F2" w:hAnsi="CIDFont+F2" w:cs="Arial"/>
                <w:b w:val="0"/>
                <w:bCs/>
                <w:sz w:val="20"/>
                <w:szCs w:val="20"/>
                <w:lang w:val="hr-HR"/>
              </w:rPr>
            </w:pPr>
            <w:r w:rsidRPr="00B25D06">
              <w:rPr>
                <w:rFonts w:ascii="CIDFont+F2" w:hAnsi="CIDFont+F2" w:cs="Arial"/>
                <w:b w:val="0"/>
                <w:bCs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D06">
              <w:rPr>
                <w:rFonts w:ascii="CIDFont+F2" w:hAnsi="CIDFont+F2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25D06">
              <w:rPr>
                <w:rFonts w:ascii="CIDFont+F2" w:hAnsi="CIDFont+F2" w:cs="Arial"/>
                <w:b w:val="0"/>
                <w:bCs/>
                <w:sz w:val="20"/>
                <w:szCs w:val="20"/>
                <w:lang w:val="hr-HR"/>
              </w:rPr>
            </w:r>
            <w:r w:rsidRPr="00B25D06">
              <w:rPr>
                <w:rFonts w:ascii="CIDFont+F2" w:hAnsi="CIDFont+F2" w:cs="Arial"/>
                <w:b w:val="0"/>
                <w:bCs/>
                <w:sz w:val="20"/>
                <w:szCs w:val="20"/>
                <w:lang w:val="hr-HR"/>
              </w:rPr>
              <w:fldChar w:fldCharType="separate"/>
            </w:r>
            <w:r w:rsidRPr="00B25D06">
              <w:rPr>
                <w:rFonts w:ascii="CIDFont+F2" w:hAnsi="CIDFont+F2" w:cs="Microsoft Sans Serif"/>
                <w:b w:val="0"/>
                <w:sz w:val="20"/>
                <w:szCs w:val="20"/>
                <w:lang w:val="hr-HR"/>
              </w:rPr>
              <w:t> </w:t>
            </w:r>
            <w:r w:rsidRPr="00B25D06">
              <w:rPr>
                <w:rFonts w:ascii="CIDFont+F2" w:hAnsi="CIDFont+F2" w:cs="Microsoft Sans Serif"/>
                <w:b w:val="0"/>
                <w:sz w:val="20"/>
                <w:szCs w:val="20"/>
                <w:lang w:val="hr-HR"/>
              </w:rPr>
              <w:t> </w:t>
            </w:r>
            <w:r w:rsidRPr="00B25D06">
              <w:rPr>
                <w:rFonts w:ascii="CIDFont+F2" w:hAnsi="CIDFont+F2" w:cs="Microsoft Sans Serif"/>
                <w:b w:val="0"/>
                <w:sz w:val="20"/>
                <w:szCs w:val="20"/>
                <w:lang w:val="hr-HR"/>
              </w:rPr>
              <w:t> </w:t>
            </w:r>
            <w:r w:rsidRPr="00B25D06">
              <w:rPr>
                <w:rFonts w:ascii="CIDFont+F2" w:hAnsi="CIDFont+F2" w:cs="Microsoft Sans Serif"/>
                <w:b w:val="0"/>
                <w:sz w:val="20"/>
                <w:szCs w:val="20"/>
                <w:lang w:val="hr-HR"/>
              </w:rPr>
              <w:t> </w:t>
            </w:r>
            <w:r w:rsidRPr="00B25D06">
              <w:rPr>
                <w:rFonts w:ascii="CIDFont+F2" w:hAnsi="CIDFont+F2" w:cs="Microsoft Sans Serif"/>
                <w:b w:val="0"/>
                <w:sz w:val="20"/>
                <w:szCs w:val="20"/>
                <w:lang w:val="hr-HR"/>
              </w:rPr>
              <w:t> </w:t>
            </w:r>
            <w:r w:rsidRPr="00B25D06">
              <w:rPr>
                <w:rFonts w:ascii="CIDFont+F2" w:hAnsi="CIDFont+F2" w:cs="Arial"/>
                <w:b w:val="0"/>
                <w:bCs/>
                <w:sz w:val="20"/>
                <w:szCs w:val="20"/>
                <w:lang w:val="hr-HR"/>
              </w:rPr>
              <w:fldChar w:fldCharType="end"/>
            </w:r>
            <w:r w:rsidRPr="00B25D06">
              <w:rPr>
                <w:rFonts w:ascii="CIDFont+F2" w:hAnsi="CIDFont+F2" w:cs="Arial"/>
                <w:b w:val="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105B" w:rsidRPr="00B25D06" w:rsidRDefault="003D105B" w:rsidP="00666088">
            <w:pPr>
              <w:pStyle w:val="FieldText"/>
              <w:rPr>
                <w:rFonts w:ascii="CIDFont+F2" w:hAnsi="CIDFont+F2" w:cs="Arial"/>
                <w:b w:val="0"/>
                <w:bCs/>
                <w:sz w:val="20"/>
                <w:szCs w:val="20"/>
                <w:lang w:val="hr-HR"/>
              </w:rPr>
            </w:pPr>
            <w:r w:rsidRPr="00B25D06">
              <w:rPr>
                <w:rFonts w:ascii="CIDFont+F2" w:hAnsi="CIDFont+F2" w:cs="Arial"/>
                <w:b w:val="0"/>
                <w:bCs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D06">
              <w:rPr>
                <w:rFonts w:ascii="CIDFont+F2" w:hAnsi="CIDFont+F2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25D06">
              <w:rPr>
                <w:rFonts w:ascii="CIDFont+F2" w:hAnsi="CIDFont+F2" w:cs="Arial"/>
                <w:b w:val="0"/>
                <w:bCs/>
                <w:sz w:val="20"/>
                <w:szCs w:val="20"/>
                <w:lang w:val="hr-HR"/>
              </w:rPr>
            </w:r>
            <w:r w:rsidRPr="00B25D06">
              <w:rPr>
                <w:rFonts w:ascii="CIDFont+F2" w:hAnsi="CIDFont+F2" w:cs="Arial"/>
                <w:b w:val="0"/>
                <w:bCs/>
                <w:sz w:val="20"/>
                <w:szCs w:val="20"/>
                <w:lang w:val="hr-HR"/>
              </w:rPr>
              <w:fldChar w:fldCharType="separate"/>
            </w:r>
            <w:r w:rsidRPr="00B25D06">
              <w:rPr>
                <w:rFonts w:ascii="CIDFont+F2" w:hAnsi="CIDFont+F2" w:cs="Microsoft Sans Serif"/>
                <w:b w:val="0"/>
                <w:sz w:val="20"/>
                <w:szCs w:val="20"/>
                <w:lang w:val="hr-HR"/>
              </w:rPr>
              <w:t> </w:t>
            </w:r>
            <w:r w:rsidRPr="00B25D06">
              <w:rPr>
                <w:rFonts w:ascii="CIDFont+F2" w:hAnsi="CIDFont+F2" w:cs="Microsoft Sans Serif"/>
                <w:b w:val="0"/>
                <w:sz w:val="20"/>
                <w:szCs w:val="20"/>
                <w:lang w:val="hr-HR"/>
              </w:rPr>
              <w:t> </w:t>
            </w:r>
            <w:r w:rsidRPr="00B25D06">
              <w:rPr>
                <w:rFonts w:ascii="CIDFont+F2" w:hAnsi="CIDFont+F2" w:cs="Microsoft Sans Serif"/>
                <w:b w:val="0"/>
                <w:sz w:val="20"/>
                <w:szCs w:val="20"/>
                <w:lang w:val="hr-HR"/>
              </w:rPr>
              <w:t> </w:t>
            </w:r>
            <w:r w:rsidRPr="00B25D06">
              <w:rPr>
                <w:rFonts w:ascii="CIDFont+F2" w:hAnsi="CIDFont+F2" w:cs="Microsoft Sans Serif"/>
                <w:b w:val="0"/>
                <w:sz w:val="20"/>
                <w:szCs w:val="20"/>
                <w:lang w:val="hr-HR"/>
              </w:rPr>
              <w:t> </w:t>
            </w:r>
            <w:r w:rsidRPr="00B25D06">
              <w:rPr>
                <w:rFonts w:ascii="CIDFont+F2" w:hAnsi="CIDFont+F2" w:cs="Microsoft Sans Serif"/>
                <w:b w:val="0"/>
                <w:sz w:val="20"/>
                <w:szCs w:val="20"/>
                <w:lang w:val="hr-HR"/>
              </w:rPr>
              <w:t> </w:t>
            </w:r>
            <w:r w:rsidRPr="00B25D06">
              <w:rPr>
                <w:rFonts w:ascii="CIDFont+F2" w:hAnsi="CIDFont+F2" w:cs="Arial"/>
                <w:b w:val="0"/>
                <w:bCs/>
                <w:sz w:val="20"/>
                <w:szCs w:val="20"/>
                <w:lang w:val="hr-HR"/>
              </w:rPr>
              <w:fldChar w:fldCharType="end"/>
            </w:r>
          </w:p>
        </w:tc>
      </w:tr>
      <w:tr w:rsidR="003D105B" w:rsidRPr="00B25D06" w:rsidTr="00666088">
        <w:trPr>
          <w:trHeight w:val="397"/>
        </w:trPr>
        <w:tc>
          <w:tcPr>
            <w:tcW w:w="1828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D105B" w:rsidRPr="00B25D06" w:rsidRDefault="003D105B" w:rsidP="003D105B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CIDFont+F2" w:hAnsi="CIDFont+F2" w:cs="Arial"/>
                <w:sz w:val="20"/>
                <w:szCs w:val="20"/>
                <w:lang w:val="hr-HR"/>
              </w:rPr>
            </w:pPr>
          </w:p>
        </w:tc>
        <w:tc>
          <w:tcPr>
            <w:tcW w:w="1761" w:type="dxa"/>
            <w:tcMar>
              <w:left w:w="57" w:type="dxa"/>
              <w:right w:w="57" w:type="dxa"/>
            </w:tcMar>
            <w:vAlign w:val="center"/>
          </w:tcPr>
          <w:p w:rsidR="003D105B" w:rsidRPr="00B25D06" w:rsidRDefault="003D105B" w:rsidP="00666088">
            <w:pPr>
              <w:pStyle w:val="FieldText"/>
              <w:rPr>
                <w:rFonts w:ascii="CIDFont+F2" w:hAnsi="CIDFont+F2" w:cs="Arial"/>
                <w:b w:val="0"/>
                <w:bCs/>
                <w:sz w:val="20"/>
                <w:szCs w:val="20"/>
                <w:lang w:val="hr-HR"/>
              </w:rPr>
            </w:pPr>
            <w:r w:rsidRPr="00B25D06">
              <w:rPr>
                <w:rFonts w:ascii="CIDFont+F2" w:hAnsi="CIDFont+F2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3D105B" w:rsidRPr="00B25D06" w:rsidRDefault="003D105B" w:rsidP="00666088">
            <w:pPr>
              <w:pStyle w:val="FieldText"/>
              <w:rPr>
                <w:rFonts w:ascii="CIDFont+F2" w:hAnsi="CIDFont+F2" w:cs="Arial"/>
                <w:b w:val="0"/>
                <w:bCs/>
                <w:sz w:val="20"/>
                <w:szCs w:val="20"/>
                <w:lang w:val="hr-HR"/>
              </w:rPr>
            </w:pPr>
            <w:r w:rsidRPr="00B25D06">
              <w:rPr>
                <w:rFonts w:ascii="CIDFont+F2" w:hAnsi="CIDFont+F2" w:cs="Arial"/>
                <w:b w:val="0"/>
                <w:bCs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D06">
              <w:rPr>
                <w:rFonts w:ascii="CIDFont+F2" w:hAnsi="CIDFont+F2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25D06">
              <w:rPr>
                <w:rFonts w:ascii="CIDFont+F2" w:hAnsi="CIDFont+F2" w:cs="Arial"/>
                <w:b w:val="0"/>
                <w:bCs/>
                <w:sz w:val="20"/>
                <w:szCs w:val="20"/>
                <w:lang w:val="hr-HR"/>
              </w:rPr>
            </w:r>
            <w:r w:rsidRPr="00B25D06">
              <w:rPr>
                <w:rFonts w:ascii="CIDFont+F2" w:hAnsi="CIDFont+F2" w:cs="Arial"/>
                <w:b w:val="0"/>
                <w:bCs/>
                <w:sz w:val="20"/>
                <w:szCs w:val="20"/>
                <w:lang w:val="hr-HR"/>
              </w:rPr>
              <w:fldChar w:fldCharType="separate"/>
            </w:r>
            <w:r w:rsidRPr="00B25D06">
              <w:rPr>
                <w:rFonts w:ascii="CIDFont+F2" w:hAnsi="CIDFont+F2" w:cs="Microsoft Sans Serif"/>
                <w:b w:val="0"/>
                <w:sz w:val="20"/>
                <w:szCs w:val="20"/>
                <w:lang w:val="hr-HR"/>
              </w:rPr>
              <w:t> </w:t>
            </w:r>
            <w:r w:rsidRPr="00B25D06">
              <w:rPr>
                <w:rFonts w:ascii="CIDFont+F2" w:hAnsi="CIDFont+F2" w:cs="Microsoft Sans Serif"/>
                <w:b w:val="0"/>
                <w:sz w:val="20"/>
                <w:szCs w:val="20"/>
                <w:lang w:val="hr-HR"/>
              </w:rPr>
              <w:t> </w:t>
            </w:r>
            <w:r w:rsidRPr="00B25D06">
              <w:rPr>
                <w:rFonts w:ascii="CIDFont+F2" w:hAnsi="CIDFont+F2" w:cs="Microsoft Sans Serif"/>
                <w:b w:val="0"/>
                <w:sz w:val="20"/>
                <w:szCs w:val="20"/>
                <w:lang w:val="hr-HR"/>
              </w:rPr>
              <w:t> </w:t>
            </w:r>
            <w:r w:rsidRPr="00B25D06">
              <w:rPr>
                <w:rFonts w:ascii="CIDFont+F2" w:hAnsi="CIDFont+F2" w:cs="Microsoft Sans Serif"/>
                <w:b w:val="0"/>
                <w:sz w:val="20"/>
                <w:szCs w:val="20"/>
                <w:lang w:val="hr-HR"/>
              </w:rPr>
              <w:t> </w:t>
            </w:r>
            <w:r w:rsidRPr="00B25D06">
              <w:rPr>
                <w:rFonts w:ascii="CIDFont+F2" w:hAnsi="CIDFont+F2" w:cs="Microsoft Sans Serif"/>
                <w:b w:val="0"/>
                <w:sz w:val="20"/>
                <w:szCs w:val="20"/>
                <w:lang w:val="hr-HR"/>
              </w:rPr>
              <w:t> </w:t>
            </w:r>
            <w:r w:rsidRPr="00B25D06">
              <w:rPr>
                <w:rFonts w:ascii="CIDFont+F2" w:hAnsi="CIDFont+F2" w:cs="Arial"/>
                <w:b w:val="0"/>
                <w:bCs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:rsidR="003D105B" w:rsidRPr="00B25D06" w:rsidRDefault="003D105B" w:rsidP="00666088">
            <w:pPr>
              <w:pStyle w:val="FieldText"/>
              <w:rPr>
                <w:rFonts w:ascii="CIDFont+F2" w:hAnsi="CIDFont+F2" w:cs="Arial"/>
                <w:b w:val="0"/>
                <w:bCs/>
                <w:sz w:val="20"/>
                <w:szCs w:val="20"/>
                <w:lang w:val="hr-HR"/>
              </w:rPr>
            </w:pPr>
            <w:r w:rsidRPr="00B25D06">
              <w:rPr>
                <w:rFonts w:ascii="CIDFont+F2" w:hAnsi="CIDFont+F2" w:cs="Arial"/>
                <w:b w:val="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3D105B" w:rsidRPr="00B25D06" w:rsidRDefault="003D105B" w:rsidP="00666088">
            <w:pPr>
              <w:pStyle w:val="FieldText"/>
              <w:rPr>
                <w:rFonts w:ascii="CIDFont+F2" w:hAnsi="CIDFont+F2" w:cs="Arial"/>
                <w:b w:val="0"/>
                <w:bCs/>
                <w:sz w:val="20"/>
                <w:szCs w:val="20"/>
                <w:lang w:val="hr-HR"/>
              </w:rPr>
            </w:pPr>
            <w:r w:rsidRPr="00B25D06">
              <w:rPr>
                <w:rFonts w:ascii="CIDFont+F2" w:hAnsi="CIDFont+F2" w:cs="Arial"/>
                <w:b w:val="0"/>
                <w:bCs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D06">
              <w:rPr>
                <w:rFonts w:ascii="CIDFont+F2" w:hAnsi="CIDFont+F2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25D06">
              <w:rPr>
                <w:rFonts w:ascii="CIDFont+F2" w:hAnsi="CIDFont+F2" w:cs="Arial"/>
                <w:b w:val="0"/>
                <w:bCs/>
                <w:sz w:val="20"/>
                <w:szCs w:val="20"/>
                <w:lang w:val="hr-HR"/>
              </w:rPr>
            </w:r>
            <w:r w:rsidRPr="00B25D06">
              <w:rPr>
                <w:rFonts w:ascii="CIDFont+F2" w:hAnsi="CIDFont+F2" w:cs="Arial"/>
                <w:b w:val="0"/>
                <w:bCs/>
                <w:sz w:val="20"/>
                <w:szCs w:val="20"/>
                <w:lang w:val="hr-HR"/>
              </w:rPr>
              <w:fldChar w:fldCharType="separate"/>
            </w:r>
            <w:r w:rsidRPr="00B25D06">
              <w:rPr>
                <w:rFonts w:ascii="CIDFont+F2" w:hAnsi="CIDFont+F2" w:cs="Microsoft Sans Serif"/>
                <w:b w:val="0"/>
                <w:sz w:val="20"/>
                <w:szCs w:val="20"/>
                <w:lang w:val="hr-HR"/>
              </w:rPr>
              <w:t> </w:t>
            </w:r>
            <w:r w:rsidRPr="00B25D06">
              <w:rPr>
                <w:rFonts w:ascii="CIDFont+F2" w:hAnsi="CIDFont+F2" w:cs="Microsoft Sans Serif"/>
                <w:b w:val="0"/>
                <w:sz w:val="20"/>
                <w:szCs w:val="20"/>
                <w:lang w:val="hr-HR"/>
              </w:rPr>
              <w:t> </w:t>
            </w:r>
            <w:r w:rsidRPr="00B25D06">
              <w:rPr>
                <w:rFonts w:ascii="CIDFont+F2" w:hAnsi="CIDFont+F2" w:cs="Microsoft Sans Serif"/>
                <w:b w:val="0"/>
                <w:sz w:val="20"/>
                <w:szCs w:val="20"/>
                <w:lang w:val="hr-HR"/>
              </w:rPr>
              <w:t> </w:t>
            </w:r>
            <w:r w:rsidRPr="00B25D06">
              <w:rPr>
                <w:rFonts w:ascii="CIDFont+F2" w:hAnsi="CIDFont+F2" w:cs="Microsoft Sans Serif"/>
                <w:b w:val="0"/>
                <w:sz w:val="20"/>
                <w:szCs w:val="20"/>
                <w:lang w:val="hr-HR"/>
              </w:rPr>
              <w:t> </w:t>
            </w:r>
            <w:r w:rsidRPr="00B25D06">
              <w:rPr>
                <w:rFonts w:ascii="CIDFont+F2" w:hAnsi="CIDFont+F2" w:cs="Microsoft Sans Serif"/>
                <w:b w:val="0"/>
                <w:sz w:val="20"/>
                <w:szCs w:val="20"/>
                <w:lang w:val="hr-HR"/>
              </w:rPr>
              <w:t> </w:t>
            </w:r>
            <w:r w:rsidRPr="00B25D06">
              <w:rPr>
                <w:rFonts w:ascii="CIDFont+F2" w:hAnsi="CIDFont+F2" w:cs="Arial"/>
                <w:b w:val="0"/>
                <w:bCs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Mar>
              <w:left w:w="57" w:type="dxa"/>
              <w:right w:w="57" w:type="dxa"/>
            </w:tcMar>
            <w:vAlign w:val="center"/>
          </w:tcPr>
          <w:p w:rsidR="003D105B" w:rsidRPr="00B25D06" w:rsidRDefault="003D105B" w:rsidP="00666088">
            <w:pPr>
              <w:pStyle w:val="FieldText"/>
              <w:rPr>
                <w:rFonts w:ascii="CIDFont+F2" w:hAnsi="CIDFont+F2" w:cs="Arial"/>
                <w:b w:val="0"/>
                <w:bCs/>
                <w:sz w:val="20"/>
                <w:szCs w:val="20"/>
                <w:lang w:val="hr-HR"/>
              </w:rPr>
            </w:pPr>
            <w:r w:rsidRPr="00B25D06">
              <w:rPr>
                <w:rFonts w:ascii="CIDFont+F2" w:hAnsi="CIDFont+F2" w:cs="Arial"/>
                <w:b w:val="0"/>
                <w:bCs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D06">
              <w:rPr>
                <w:rFonts w:ascii="CIDFont+F2" w:hAnsi="CIDFont+F2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25D06">
              <w:rPr>
                <w:rFonts w:ascii="CIDFont+F2" w:hAnsi="CIDFont+F2" w:cs="Arial"/>
                <w:b w:val="0"/>
                <w:bCs/>
                <w:sz w:val="20"/>
                <w:szCs w:val="20"/>
                <w:lang w:val="hr-HR"/>
              </w:rPr>
            </w:r>
            <w:r w:rsidRPr="00B25D06">
              <w:rPr>
                <w:rFonts w:ascii="CIDFont+F2" w:hAnsi="CIDFont+F2" w:cs="Arial"/>
                <w:b w:val="0"/>
                <w:bCs/>
                <w:sz w:val="20"/>
                <w:szCs w:val="20"/>
                <w:lang w:val="hr-HR"/>
              </w:rPr>
              <w:fldChar w:fldCharType="separate"/>
            </w:r>
            <w:r w:rsidRPr="00B25D06">
              <w:rPr>
                <w:rFonts w:ascii="CIDFont+F2" w:hAnsi="CIDFont+F2" w:cs="Microsoft Sans Serif"/>
                <w:b w:val="0"/>
                <w:sz w:val="20"/>
                <w:szCs w:val="20"/>
                <w:lang w:val="hr-HR"/>
              </w:rPr>
              <w:t> </w:t>
            </w:r>
            <w:r w:rsidRPr="00B25D06">
              <w:rPr>
                <w:rFonts w:ascii="CIDFont+F2" w:hAnsi="CIDFont+F2" w:cs="Microsoft Sans Serif"/>
                <w:b w:val="0"/>
                <w:sz w:val="20"/>
                <w:szCs w:val="20"/>
                <w:lang w:val="hr-HR"/>
              </w:rPr>
              <w:t> </w:t>
            </w:r>
            <w:r w:rsidRPr="00B25D06">
              <w:rPr>
                <w:rFonts w:ascii="CIDFont+F2" w:hAnsi="CIDFont+F2" w:cs="Microsoft Sans Serif"/>
                <w:b w:val="0"/>
                <w:sz w:val="20"/>
                <w:szCs w:val="20"/>
                <w:lang w:val="hr-HR"/>
              </w:rPr>
              <w:t> </w:t>
            </w:r>
            <w:r w:rsidRPr="00B25D06">
              <w:rPr>
                <w:rFonts w:ascii="CIDFont+F2" w:hAnsi="CIDFont+F2" w:cs="Microsoft Sans Serif"/>
                <w:b w:val="0"/>
                <w:sz w:val="20"/>
                <w:szCs w:val="20"/>
                <w:lang w:val="hr-HR"/>
              </w:rPr>
              <w:t> </w:t>
            </w:r>
            <w:r w:rsidRPr="00B25D06">
              <w:rPr>
                <w:rFonts w:ascii="CIDFont+F2" w:hAnsi="CIDFont+F2" w:cs="Microsoft Sans Serif"/>
                <w:b w:val="0"/>
                <w:sz w:val="20"/>
                <w:szCs w:val="20"/>
                <w:lang w:val="hr-HR"/>
              </w:rPr>
              <w:t> </w:t>
            </w:r>
            <w:r w:rsidRPr="00B25D06">
              <w:rPr>
                <w:rFonts w:ascii="CIDFont+F2" w:hAnsi="CIDFont+F2" w:cs="Arial"/>
                <w:b w:val="0"/>
                <w:bCs/>
                <w:sz w:val="20"/>
                <w:szCs w:val="20"/>
                <w:lang w:val="hr-HR"/>
              </w:rPr>
              <w:fldChar w:fldCharType="end"/>
            </w:r>
            <w:r w:rsidRPr="00B25D06">
              <w:rPr>
                <w:rFonts w:ascii="CIDFont+F2" w:hAnsi="CIDFont+F2" w:cs="Arial"/>
                <w:b w:val="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105B" w:rsidRPr="00B25D06" w:rsidRDefault="003D105B" w:rsidP="00666088">
            <w:pPr>
              <w:pStyle w:val="FieldText"/>
              <w:rPr>
                <w:rFonts w:ascii="CIDFont+F2" w:hAnsi="CIDFont+F2" w:cs="Arial"/>
                <w:b w:val="0"/>
                <w:bCs/>
                <w:sz w:val="20"/>
                <w:szCs w:val="20"/>
                <w:lang w:val="hr-HR"/>
              </w:rPr>
            </w:pPr>
            <w:r w:rsidRPr="00B25D06">
              <w:rPr>
                <w:rFonts w:ascii="CIDFont+F2" w:hAnsi="CIDFont+F2" w:cs="Arial"/>
                <w:b w:val="0"/>
                <w:bCs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D06">
              <w:rPr>
                <w:rFonts w:ascii="CIDFont+F2" w:hAnsi="CIDFont+F2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25D06">
              <w:rPr>
                <w:rFonts w:ascii="CIDFont+F2" w:hAnsi="CIDFont+F2" w:cs="Arial"/>
                <w:b w:val="0"/>
                <w:bCs/>
                <w:sz w:val="20"/>
                <w:szCs w:val="20"/>
                <w:lang w:val="hr-HR"/>
              </w:rPr>
            </w:r>
            <w:r w:rsidRPr="00B25D06">
              <w:rPr>
                <w:rFonts w:ascii="CIDFont+F2" w:hAnsi="CIDFont+F2" w:cs="Arial"/>
                <w:b w:val="0"/>
                <w:bCs/>
                <w:sz w:val="20"/>
                <w:szCs w:val="20"/>
                <w:lang w:val="hr-HR"/>
              </w:rPr>
              <w:fldChar w:fldCharType="separate"/>
            </w:r>
            <w:r w:rsidRPr="00B25D06">
              <w:rPr>
                <w:rFonts w:ascii="CIDFont+F2" w:hAnsi="CIDFont+F2" w:cs="Microsoft Sans Serif"/>
                <w:b w:val="0"/>
                <w:sz w:val="20"/>
                <w:szCs w:val="20"/>
                <w:lang w:val="hr-HR"/>
              </w:rPr>
              <w:t> </w:t>
            </w:r>
            <w:r w:rsidRPr="00B25D06">
              <w:rPr>
                <w:rFonts w:ascii="CIDFont+F2" w:hAnsi="CIDFont+F2" w:cs="Microsoft Sans Serif"/>
                <w:b w:val="0"/>
                <w:sz w:val="20"/>
                <w:szCs w:val="20"/>
                <w:lang w:val="hr-HR"/>
              </w:rPr>
              <w:t> </w:t>
            </w:r>
            <w:r w:rsidRPr="00B25D06">
              <w:rPr>
                <w:rFonts w:ascii="CIDFont+F2" w:hAnsi="CIDFont+F2" w:cs="Microsoft Sans Serif"/>
                <w:b w:val="0"/>
                <w:sz w:val="20"/>
                <w:szCs w:val="20"/>
                <w:lang w:val="hr-HR"/>
              </w:rPr>
              <w:t> </w:t>
            </w:r>
            <w:r w:rsidRPr="00B25D06">
              <w:rPr>
                <w:rFonts w:ascii="CIDFont+F2" w:hAnsi="CIDFont+F2" w:cs="Microsoft Sans Serif"/>
                <w:b w:val="0"/>
                <w:sz w:val="20"/>
                <w:szCs w:val="20"/>
                <w:lang w:val="hr-HR"/>
              </w:rPr>
              <w:t> </w:t>
            </w:r>
            <w:r w:rsidRPr="00B25D06">
              <w:rPr>
                <w:rFonts w:ascii="CIDFont+F2" w:hAnsi="CIDFont+F2" w:cs="Microsoft Sans Serif"/>
                <w:b w:val="0"/>
                <w:sz w:val="20"/>
                <w:szCs w:val="20"/>
                <w:lang w:val="hr-HR"/>
              </w:rPr>
              <w:t> </w:t>
            </w:r>
            <w:r w:rsidRPr="00B25D06">
              <w:rPr>
                <w:rFonts w:ascii="CIDFont+F2" w:hAnsi="CIDFont+F2" w:cs="Arial"/>
                <w:b w:val="0"/>
                <w:bCs/>
                <w:sz w:val="20"/>
                <w:szCs w:val="20"/>
                <w:lang w:val="hr-HR"/>
              </w:rPr>
              <w:fldChar w:fldCharType="end"/>
            </w:r>
          </w:p>
        </w:tc>
      </w:tr>
      <w:tr w:rsidR="003D105B" w:rsidRPr="00B25D06" w:rsidTr="00666088">
        <w:trPr>
          <w:trHeight w:val="397"/>
        </w:trPr>
        <w:tc>
          <w:tcPr>
            <w:tcW w:w="1828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D105B" w:rsidRPr="00B25D06" w:rsidRDefault="003D105B" w:rsidP="003D105B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CIDFont+F2" w:hAnsi="CIDFont+F2" w:cs="Arial"/>
                <w:sz w:val="20"/>
                <w:szCs w:val="20"/>
                <w:lang w:val="hr-HR"/>
              </w:rPr>
            </w:pPr>
          </w:p>
        </w:tc>
        <w:tc>
          <w:tcPr>
            <w:tcW w:w="1761" w:type="dxa"/>
            <w:tcMar>
              <w:left w:w="57" w:type="dxa"/>
              <w:right w:w="57" w:type="dxa"/>
            </w:tcMar>
            <w:vAlign w:val="center"/>
          </w:tcPr>
          <w:p w:rsidR="003D105B" w:rsidRPr="00B25D06" w:rsidRDefault="003D105B" w:rsidP="00666088">
            <w:pPr>
              <w:pStyle w:val="FieldText"/>
              <w:rPr>
                <w:rFonts w:ascii="CIDFont+F2" w:hAnsi="CIDFont+F2" w:cs="Arial"/>
                <w:b w:val="0"/>
                <w:bCs/>
                <w:sz w:val="20"/>
                <w:szCs w:val="20"/>
                <w:lang w:val="hr-HR"/>
              </w:rPr>
            </w:pPr>
            <w:r w:rsidRPr="00B25D06">
              <w:rPr>
                <w:rFonts w:ascii="CIDFont+F2" w:hAnsi="CIDFont+F2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3D105B" w:rsidRPr="00B25D06" w:rsidRDefault="003D105B" w:rsidP="00666088">
            <w:pPr>
              <w:pStyle w:val="FieldText"/>
              <w:rPr>
                <w:rFonts w:ascii="CIDFont+F2" w:hAnsi="CIDFont+F2" w:cs="Arial"/>
                <w:b w:val="0"/>
                <w:bCs/>
                <w:sz w:val="20"/>
                <w:szCs w:val="20"/>
                <w:lang w:val="hr-HR"/>
              </w:rPr>
            </w:pPr>
            <w:r w:rsidRPr="00B25D06">
              <w:rPr>
                <w:rFonts w:ascii="CIDFont+F2" w:hAnsi="CIDFont+F2" w:cs="Arial"/>
                <w:b w:val="0"/>
                <w:bCs/>
                <w:sz w:val="20"/>
                <w:szCs w:val="20"/>
                <w:lang w:val="hr-HR"/>
              </w:rPr>
              <w:t>1</w:t>
            </w: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:rsidR="003D105B" w:rsidRPr="00B25D06" w:rsidRDefault="003D105B" w:rsidP="00666088">
            <w:pPr>
              <w:pStyle w:val="FieldText"/>
              <w:rPr>
                <w:rFonts w:ascii="CIDFont+F2" w:hAnsi="CIDFont+F2" w:cs="Arial"/>
                <w:b w:val="0"/>
                <w:bCs/>
                <w:sz w:val="20"/>
                <w:szCs w:val="20"/>
                <w:lang w:val="hr-HR"/>
              </w:rPr>
            </w:pPr>
            <w:r w:rsidRPr="00B25D06">
              <w:rPr>
                <w:rFonts w:ascii="CIDFont+F2" w:hAnsi="CIDFont+F2" w:cs="Arial"/>
                <w:b w:val="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3D105B" w:rsidRPr="00B25D06" w:rsidRDefault="003D105B" w:rsidP="00666088">
            <w:pPr>
              <w:tabs>
                <w:tab w:val="left" w:pos="2820"/>
              </w:tabs>
              <w:rPr>
                <w:rFonts w:ascii="CIDFont+F2" w:hAnsi="CIDFont+F2" w:cs="Arial"/>
                <w:sz w:val="20"/>
                <w:szCs w:val="20"/>
                <w:lang w:val="hr-HR"/>
              </w:rPr>
            </w:pP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  <w:instrText xml:space="preserve"> FORMTEXT </w:instrText>
            </w: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</w: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  <w:fldChar w:fldCharType="separate"/>
            </w:r>
            <w:r w:rsidRPr="00B25D06">
              <w:rPr>
                <w:rFonts w:ascii="CIDFont+F2" w:hAnsi="CIDFont+F2" w:cs="Microsoft Sans Serif"/>
                <w:sz w:val="20"/>
                <w:szCs w:val="20"/>
                <w:lang w:val="hr-HR"/>
              </w:rPr>
              <w:t> </w:t>
            </w:r>
            <w:r w:rsidRPr="00B25D06">
              <w:rPr>
                <w:rFonts w:ascii="CIDFont+F2" w:hAnsi="CIDFont+F2" w:cs="Microsoft Sans Serif"/>
                <w:sz w:val="20"/>
                <w:szCs w:val="20"/>
                <w:lang w:val="hr-HR"/>
              </w:rPr>
              <w:t> </w:t>
            </w:r>
            <w:r w:rsidRPr="00B25D06">
              <w:rPr>
                <w:rFonts w:ascii="CIDFont+F2" w:hAnsi="CIDFont+F2" w:cs="Microsoft Sans Serif"/>
                <w:sz w:val="20"/>
                <w:szCs w:val="20"/>
                <w:lang w:val="hr-HR"/>
              </w:rPr>
              <w:t> </w:t>
            </w:r>
            <w:r w:rsidRPr="00B25D06">
              <w:rPr>
                <w:rFonts w:ascii="CIDFont+F2" w:hAnsi="CIDFont+F2" w:cs="Microsoft Sans Serif"/>
                <w:sz w:val="20"/>
                <w:szCs w:val="20"/>
                <w:lang w:val="hr-HR"/>
              </w:rPr>
              <w:t> </w:t>
            </w:r>
            <w:r w:rsidRPr="00B25D06">
              <w:rPr>
                <w:rFonts w:ascii="CIDFont+F2" w:hAnsi="CIDFont+F2" w:cs="Microsoft Sans Serif"/>
                <w:sz w:val="20"/>
                <w:szCs w:val="20"/>
                <w:lang w:val="hr-HR"/>
              </w:rPr>
              <w:t> </w:t>
            </w: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Mar>
              <w:left w:w="57" w:type="dxa"/>
              <w:right w:w="57" w:type="dxa"/>
            </w:tcMar>
            <w:vAlign w:val="center"/>
          </w:tcPr>
          <w:p w:rsidR="003D105B" w:rsidRPr="00B25D06" w:rsidRDefault="003D105B" w:rsidP="00666088">
            <w:pPr>
              <w:tabs>
                <w:tab w:val="left" w:pos="2820"/>
              </w:tabs>
              <w:rPr>
                <w:rFonts w:ascii="CIDFont+F2" w:hAnsi="CIDFont+F2" w:cs="Arial"/>
                <w:sz w:val="20"/>
                <w:szCs w:val="20"/>
                <w:lang w:val="hr-HR"/>
              </w:rPr>
            </w:pP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  <w:instrText xml:space="preserve"> FORMTEXT </w:instrText>
            </w: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</w: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  <w:fldChar w:fldCharType="separate"/>
            </w:r>
            <w:r w:rsidRPr="00B25D06">
              <w:rPr>
                <w:rFonts w:ascii="CIDFont+F2" w:hAnsi="CIDFont+F2" w:cs="Microsoft Sans Serif"/>
                <w:sz w:val="20"/>
                <w:szCs w:val="20"/>
                <w:lang w:val="hr-HR"/>
              </w:rPr>
              <w:t> </w:t>
            </w:r>
            <w:r w:rsidRPr="00B25D06">
              <w:rPr>
                <w:rFonts w:ascii="CIDFont+F2" w:hAnsi="CIDFont+F2" w:cs="Microsoft Sans Serif"/>
                <w:sz w:val="20"/>
                <w:szCs w:val="20"/>
                <w:lang w:val="hr-HR"/>
              </w:rPr>
              <w:t> </w:t>
            </w:r>
            <w:r w:rsidRPr="00B25D06">
              <w:rPr>
                <w:rFonts w:ascii="CIDFont+F2" w:hAnsi="CIDFont+F2" w:cs="Microsoft Sans Serif"/>
                <w:sz w:val="20"/>
                <w:szCs w:val="20"/>
                <w:lang w:val="hr-HR"/>
              </w:rPr>
              <w:t> </w:t>
            </w:r>
            <w:r w:rsidRPr="00B25D06">
              <w:rPr>
                <w:rFonts w:ascii="CIDFont+F2" w:hAnsi="CIDFont+F2" w:cs="Microsoft Sans Serif"/>
                <w:sz w:val="20"/>
                <w:szCs w:val="20"/>
                <w:lang w:val="hr-HR"/>
              </w:rPr>
              <w:t> </w:t>
            </w:r>
            <w:r w:rsidRPr="00B25D06">
              <w:rPr>
                <w:rFonts w:ascii="CIDFont+F2" w:hAnsi="CIDFont+F2" w:cs="Microsoft Sans Serif"/>
                <w:sz w:val="20"/>
                <w:szCs w:val="20"/>
                <w:lang w:val="hr-HR"/>
              </w:rPr>
              <w:t> </w:t>
            </w: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  <w:fldChar w:fldCharType="end"/>
            </w: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105B" w:rsidRPr="00B25D06" w:rsidRDefault="003D105B" w:rsidP="00666088">
            <w:pPr>
              <w:tabs>
                <w:tab w:val="left" w:pos="2820"/>
              </w:tabs>
              <w:rPr>
                <w:rFonts w:ascii="CIDFont+F2" w:hAnsi="CIDFont+F2" w:cs="Arial"/>
                <w:sz w:val="20"/>
                <w:szCs w:val="20"/>
                <w:lang w:val="hr-HR"/>
              </w:rPr>
            </w:pP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  <w:instrText xml:space="preserve"> FORMTEXT </w:instrText>
            </w: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</w: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  <w:fldChar w:fldCharType="separate"/>
            </w:r>
            <w:r w:rsidRPr="00B25D06">
              <w:rPr>
                <w:rFonts w:ascii="CIDFont+F2" w:hAnsi="CIDFont+F2" w:cs="Microsoft Sans Serif"/>
                <w:sz w:val="20"/>
                <w:szCs w:val="20"/>
                <w:lang w:val="hr-HR"/>
              </w:rPr>
              <w:t> </w:t>
            </w:r>
            <w:r w:rsidRPr="00B25D06">
              <w:rPr>
                <w:rFonts w:ascii="CIDFont+F2" w:hAnsi="CIDFont+F2" w:cs="Microsoft Sans Serif"/>
                <w:sz w:val="20"/>
                <w:szCs w:val="20"/>
                <w:lang w:val="hr-HR"/>
              </w:rPr>
              <w:t> </w:t>
            </w:r>
            <w:r w:rsidRPr="00B25D06">
              <w:rPr>
                <w:rFonts w:ascii="CIDFont+F2" w:hAnsi="CIDFont+F2" w:cs="Microsoft Sans Serif"/>
                <w:sz w:val="20"/>
                <w:szCs w:val="20"/>
                <w:lang w:val="hr-HR"/>
              </w:rPr>
              <w:t> </w:t>
            </w:r>
            <w:r w:rsidRPr="00B25D06">
              <w:rPr>
                <w:rFonts w:ascii="CIDFont+F2" w:hAnsi="CIDFont+F2" w:cs="Microsoft Sans Serif"/>
                <w:sz w:val="20"/>
                <w:szCs w:val="20"/>
                <w:lang w:val="hr-HR"/>
              </w:rPr>
              <w:t> </w:t>
            </w:r>
            <w:r w:rsidRPr="00B25D06">
              <w:rPr>
                <w:rFonts w:ascii="CIDFont+F2" w:hAnsi="CIDFont+F2" w:cs="Microsoft Sans Serif"/>
                <w:sz w:val="20"/>
                <w:szCs w:val="20"/>
                <w:lang w:val="hr-HR"/>
              </w:rPr>
              <w:t> </w:t>
            </w: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  <w:fldChar w:fldCharType="end"/>
            </w:r>
          </w:p>
        </w:tc>
      </w:tr>
      <w:tr w:rsidR="003D105B" w:rsidRPr="00B25D06" w:rsidTr="00666088">
        <w:trPr>
          <w:trHeight w:val="397"/>
        </w:trPr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D105B" w:rsidRPr="00B25D06" w:rsidRDefault="003D105B" w:rsidP="003D105B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CIDFont+F2" w:hAnsi="CIDFont+F2" w:cs="Arial"/>
                <w:sz w:val="20"/>
                <w:szCs w:val="20"/>
                <w:lang w:val="hr-HR"/>
              </w:rPr>
            </w:pPr>
          </w:p>
        </w:tc>
        <w:tc>
          <w:tcPr>
            <w:tcW w:w="1761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105B" w:rsidRPr="00B25D06" w:rsidRDefault="003D105B" w:rsidP="00666088">
            <w:pPr>
              <w:tabs>
                <w:tab w:val="left" w:pos="2820"/>
              </w:tabs>
              <w:rPr>
                <w:rFonts w:ascii="CIDFont+F2" w:hAnsi="CIDFont+F2" w:cs="Arial"/>
                <w:sz w:val="20"/>
                <w:szCs w:val="20"/>
                <w:highlight w:val="yellow"/>
                <w:lang w:val="hr-HR"/>
              </w:rPr>
            </w:pP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105B" w:rsidRPr="00B25D06" w:rsidRDefault="003D105B" w:rsidP="00666088">
            <w:pPr>
              <w:tabs>
                <w:tab w:val="left" w:pos="2820"/>
              </w:tabs>
              <w:rPr>
                <w:rFonts w:ascii="CIDFont+F2" w:hAnsi="CIDFont+F2" w:cs="Arial"/>
                <w:sz w:val="20"/>
                <w:szCs w:val="20"/>
                <w:highlight w:val="yellow"/>
                <w:lang w:val="hr-HR"/>
              </w:rPr>
            </w:pP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  <w:t>3</w:t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105B" w:rsidRPr="00B25D06" w:rsidRDefault="003D105B" w:rsidP="00666088">
            <w:pPr>
              <w:tabs>
                <w:tab w:val="left" w:pos="2820"/>
              </w:tabs>
              <w:rPr>
                <w:rFonts w:ascii="CIDFont+F2" w:hAnsi="CIDFont+F2" w:cs="Arial"/>
                <w:sz w:val="20"/>
                <w:szCs w:val="20"/>
                <w:highlight w:val="yellow"/>
                <w:lang w:val="hr-HR"/>
              </w:rPr>
            </w:pP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105B" w:rsidRPr="00B25D06" w:rsidRDefault="003D105B" w:rsidP="00666088">
            <w:pPr>
              <w:tabs>
                <w:tab w:val="left" w:pos="2820"/>
              </w:tabs>
              <w:rPr>
                <w:rFonts w:ascii="CIDFont+F2" w:hAnsi="CIDFont+F2" w:cs="Arial"/>
                <w:sz w:val="20"/>
                <w:szCs w:val="20"/>
                <w:highlight w:val="yellow"/>
                <w:lang w:val="hr-HR"/>
              </w:rPr>
            </w:pP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  <w:instrText xml:space="preserve"> FORMTEXT </w:instrText>
            </w: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</w: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  <w:fldChar w:fldCharType="separate"/>
            </w:r>
            <w:r w:rsidRPr="00B25D06">
              <w:rPr>
                <w:rFonts w:ascii="CIDFont+F2" w:hAnsi="CIDFont+F2" w:cs="Microsoft Sans Serif"/>
                <w:sz w:val="20"/>
                <w:szCs w:val="20"/>
                <w:lang w:val="hr-HR"/>
              </w:rPr>
              <w:t> </w:t>
            </w:r>
            <w:r w:rsidRPr="00B25D06">
              <w:rPr>
                <w:rFonts w:ascii="CIDFont+F2" w:hAnsi="CIDFont+F2" w:cs="Microsoft Sans Serif"/>
                <w:sz w:val="20"/>
                <w:szCs w:val="20"/>
                <w:lang w:val="hr-HR"/>
              </w:rPr>
              <w:t> </w:t>
            </w:r>
            <w:r w:rsidRPr="00B25D06">
              <w:rPr>
                <w:rFonts w:ascii="CIDFont+F2" w:hAnsi="CIDFont+F2" w:cs="Microsoft Sans Serif"/>
                <w:sz w:val="20"/>
                <w:szCs w:val="20"/>
                <w:lang w:val="hr-HR"/>
              </w:rPr>
              <w:t> </w:t>
            </w:r>
            <w:r w:rsidRPr="00B25D06">
              <w:rPr>
                <w:rFonts w:ascii="CIDFont+F2" w:hAnsi="CIDFont+F2" w:cs="Microsoft Sans Serif"/>
                <w:sz w:val="20"/>
                <w:szCs w:val="20"/>
                <w:lang w:val="hr-HR"/>
              </w:rPr>
              <w:t> </w:t>
            </w:r>
            <w:r w:rsidRPr="00B25D06">
              <w:rPr>
                <w:rFonts w:ascii="CIDFont+F2" w:hAnsi="CIDFont+F2" w:cs="Microsoft Sans Serif"/>
                <w:sz w:val="20"/>
                <w:szCs w:val="20"/>
                <w:lang w:val="hr-HR"/>
              </w:rPr>
              <w:t> </w:t>
            </w: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105B" w:rsidRPr="00B25D06" w:rsidRDefault="003D105B" w:rsidP="00666088">
            <w:pPr>
              <w:tabs>
                <w:tab w:val="left" w:pos="2820"/>
              </w:tabs>
              <w:rPr>
                <w:rFonts w:ascii="CIDFont+F2" w:hAnsi="CIDFont+F2" w:cs="Arial"/>
                <w:sz w:val="20"/>
                <w:szCs w:val="20"/>
                <w:lang w:val="hr-HR"/>
              </w:rPr>
            </w:pP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  <w:instrText xml:space="preserve"> FORMTEXT </w:instrText>
            </w: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</w: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  <w:fldChar w:fldCharType="separate"/>
            </w:r>
            <w:r w:rsidRPr="00B25D06">
              <w:rPr>
                <w:rFonts w:ascii="CIDFont+F2" w:hAnsi="CIDFont+F2" w:cs="Microsoft Sans Serif"/>
                <w:sz w:val="20"/>
                <w:szCs w:val="20"/>
                <w:lang w:val="hr-HR"/>
              </w:rPr>
              <w:t> </w:t>
            </w:r>
            <w:r w:rsidRPr="00B25D06">
              <w:rPr>
                <w:rFonts w:ascii="CIDFont+F2" w:hAnsi="CIDFont+F2" w:cs="Microsoft Sans Serif"/>
                <w:sz w:val="20"/>
                <w:szCs w:val="20"/>
                <w:lang w:val="hr-HR"/>
              </w:rPr>
              <w:t> </w:t>
            </w:r>
            <w:r w:rsidRPr="00B25D06">
              <w:rPr>
                <w:rFonts w:ascii="CIDFont+F2" w:hAnsi="CIDFont+F2" w:cs="Microsoft Sans Serif"/>
                <w:sz w:val="20"/>
                <w:szCs w:val="20"/>
                <w:lang w:val="hr-HR"/>
              </w:rPr>
              <w:t> </w:t>
            </w:r>
            <w:r w:rsidRPr="00B25D06">
              <w:rPr>
                <w:rFonts w:ascii="CIDFont+F2" w:hAnsi="CIDFont+F2" w:cs="Microsoft Sans Serif"/>
                <w:sz w:val="20"/>
                <w:szCs w:val="20"/>
                <w:lang w:val="hr-HR"/>
              </w:rPr>
              <w:t> </w:t>
            </w:r>
            <w:r w:rsidRPr="00B25D06">
              <w:rPr>
                <w:rFonts w:ascii="CIDFont+F2" w:hAnsi="CIDFont+F2" w:cs="Microsoft Sans Serif"/>
                <w:sz w:val="20"/>
                <w:szCs w:val="20"/>
                <w:lang w:val="hr-HR"/>
              </w:rPr>
              <w:t> </w:t>
            </w: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  <w:fldChar w:fldCharType="end"/>
            </w: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105B" w:rsidRPr="00B25D06" w:rsidRDefault="003D105B" w:rsidP="00666088">
            <w:pPr>
              <w:tabs>
                <w:tab w:val="left" w:pos="2820"/>
              </w:tabs>
              <w:rPr>
                <w:rFonts w:ascii="CIDFont+F2" w:hAnsi="CIDFont+F2" w:cs="Arial"/>
                <w:sz w:val="20"/>
                <w:szCs w:val="20"/>
                <w:lang w:val="hr-HR"/>
              </w:rPr>
            </w:pP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  <w:instrText xml:space="preserve"> FORMTEXT </w:instrText>
            </w: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</w: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  <w:fldChar w:fldCharType="separate"/>
            </w:r>
            <w:r w:rsidRPr="00B25D06">
              <w:rPr>
                <w:rFonts w:ascii="CIDFont+F2" w:hAnsi="CIDFont+F2" w:cs="Microsoft Sans Serif"/>
                <w:sz w:val="20"/>
                <w:szCs w:val="20"/>
                <w:lang w:val="hr-HR"/>
              </w:rPr>
              <w:t> </w:t>
            </w:r>
            <w:r w:rsidRPr="00B25D06">
              <w:rPr>
                <w:rFonts w:ascii="CIDFont+F2" w:hAnsi="CIDFont+F2" w:cs="Microsoft Sans Serif"/>
                <w:sz w:val="20"/>
                <w:szCs w:val="20"/>
                <w:lang w:val="hr-HR"/>
              </w:rPr>
              <w:t> </w:t>
            </w:r>
            <w:r w:rsidRPr="00B25D06">
              <w:rPr>
                <w:rFonts w:ascii="CIDFont+F2" w:hAnsi="CIDFont+F2" w:cs="Microsoft Sans Serif"/>
                <w:sz w:val="20"/>
                <w:szCs w:val="20"/>
                <w:lang w:val="hr-HR"/>
              </w:rPr>
              <w:t> </w:t>
            </w:r>
            <w:r w:rsidRPr="00B25D06">
              <w:rPr>
                <w:rFonts w:ascii="CIDFont+F2" w:hAnsi="CIDFont+F2" w:cs="Microsoft Sans Serif"/>
                <w:sz w:val="20"/>
                <w:szCs w:val="20"/>
                <w:lang w:val="hr-HR"/>
              </w:rPr>
              <w:t> </w:t>
            </w:r>
            <w:r w:rsidRPr="00B25D06">
              <w:rPr>
                <w:rFonts w:ascii="CIDFont+F2" w:hAnsi="CIDFont+F2" w:cs="Microsoft Sans Serif"/>
                <w:sz w:val="20"/>
                <w:szCs w:val="20"/>
                <w:lang w:val="hr-HR"/>
              </w:rPr>
              <w:t> </w:t>
            </w: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  <w:fldChar w:fldCharType="end"/>
            </w:r>
          </w:p>
        </w:tc>
      </w:tr>
      <w:tr w:rsidR="003D105B" w:rsidRPr="00B25D06" w:rsidTr="00666088"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D105B" w:rsidRPr="00B25D06" w:rsidRDefault="003D105B" w:rsidP="00666088">
            <w:pPr>
              <w:tabs>
                <w:tab w:val="left" w:pos="360"/>
                <w:tab w:val="left" w:pos="540"/>
              </w:tabs>
              <w:rPr>
                <w:rFonts w:ascii="CIDFont+F2" w:hAnsi="CIDFont+F2" w:cs="Arial"/>
                <w:sz w:val="20"/>
                <w:szCs w:val="20"/>
                <w:lang w:val="hr-HR"/>
              </w:rPr>
            </w:pP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  <w:t>Ocjenjivanje i vrjednovanje rada studenata tijekom nastave i na završnom ispitu</w:t>
            </w:r>
          </w:p>
        </w:tc>
        <w:tc>
          <w:tcPr>
            <w:tcW w:w="7636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3D105B" w:rsidRPr="00B25D06" w:rsidRDefault="003D105B" w:rsidP="00666088">
            <w:pPr>
              <w:tabs>
                <w:tab w:val="left" w:pos="2820"/>
              </w:tabs>
              <w:rPr>
                <w:rFonts w:ascii="CIDFont+F2" w:hAnsi="CIDFont+F2" w:cs="Arial"/>
                <w:sz w:val="20"/>
                <w:szCs w:val="20"/>
                <w:lang w:val="hr-HR"/>
              </w:rPr>
            </w:pP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  <w:t>Pismeni ispit.</w:t>
            </w:r>
          </w:p>
        </w:tc>
      </w:tr>
      <w:tr w:rsidR="003D105B" w:rsidRPr="00B25D06" w:rsidTr="00666088"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D105B" w:rsidRPr="00B25D06" w:rsidRDefault="003D105B" w:rsidP="00666088">
            <w:pPr>
              <w:tabs>
                <w:tab w:val="left" w:pos="540"/>
              </w:tabs>
              <w:rPr>
                <w:rFonts w:ascii="CIDFont+F2" w:hAnsi="CIDFont+F2" w:cs="Arial"/>
                <w:sz w:val="20"/>
                <w:szCs w:val="20"/>
                <w:lang w:val="hr-HR"/>
              </w:rPr>
            </w:pP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  <w:t>Obvezna literatura (dostupna u knjižnici i putem ostalih medija)</w:t>
            </w:r>
          </w:p>
        </w:tc>
        <w:tc>
          <w:tcPr>
            <w:tcW w:w="4874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3D105B" w:rsidRPr="00B25D06" w:rsidRDefault="003D105B" w:rsidP="00666088">
            <w:pPr>
              <w:tabs>
                <w:tab w:val="left" w:pos="2820"/>
              </w:tabs>
              <w:jc w:val="center"/>
              <w:rPr>
                <w:rFonts w:ascii="CIDFont+F2" w:hAnsi="CIDFont+F2" w:cs="Arial"/>
                <w:b/>
                <w:bCs/>
                <w:sz w:val="20"/>
                <w:szCs w:val="20"/>
                <w:lang w:val="hr-HR"/>
              </w:rPr>
            </w:pPr>
            <w:r w:rsidRPr="00B25D06">
              <w:rPr>
                <w:rFonts w:ascii="CIDFont+F2" w:hAnsi="CIDFont+F2" w:cs="Arial"/>
                <w:b/>
                <w:bCs/>
                <w:sz w:val="20"/>
                <w:szCs w:val="20"/>
                <w:lang w:val="hr-HR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3D105B" w:rsidRPr="00B25D06" w:rsidRDefault="003D105B" w:rsidP="00666088">
            <w:pPr>
              <w:tabs>
                <w:tab w:val="left" w:pos="2820"/>
              </w:tabs>
              <w:jc w:val="center"/>
              <w:rPr>
                <w:rFonts w:ascii="CIDFont+F2" w:hAnsi="CIDFont+F2" w:cs="Arial"/>
                <w:b/>
                <w:bCs/>
                <w:sz w:val="20"/>
                <w:szCs w:val="20"/>
                <w:lang w:val="hr-HR"/>
              </w:rPr>
            </w:pPr>
            <w:r w:rsidRPr="00B25D06">
              <w:rPr>
                <w:rFonts w:ascii="CIDFont+F2" w:hAnsi="CIDFont+F2" w:cs="Arial"/>
                <w:b/>
                <w:bCs/>
                <w:sz w:val="20"/>
                <w:szCs w:val="20"/>
                <w:lang w:val="hr-HR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3D105B" w:rsidRPr="00B25D06" w:rsidRDefault="003D105B" w:rsidP="00666088">
            <w:pPr>
              <w:tabs>
                <w:tab w:val="left" w:pos="2820"/>
              </w:tabs>
              <w:jc w:val="center"/>
              <w:rPr>
                <w:rFonts w:ascii="CIDFont+F2" w:hAnsi="CIDFont+F2" w:cs="Arial"/>
                <w:b/>
                <w:bCs/>
                <w:sz w:val="20"/>
                <w:szCs w:val="20"/>
                <w:lang w:val="hr-HR"/>
              </w:rPr>
            </w:pPr>
            <w:r w:rsidRPr="00B25D06">
              <w:rPr>
                <w:rFonts w:ascii="CIDFont+F2" w:hAnsi="CIDFont+F2" w:cs="Arial"/>
                <w:b/>
                <w:bCs/>
                <w:sz w:val="20"/>
                <w:szCs w:val="20"/>
                <w:lang w:val="hr-HR"/>
              </w:rPr>
              <w:t>Dostupnost putem ostalih medija</w:t>
            </w:r>
          </w:p>
        </w:tc>
      </w:tr>
      <w:tr w:rsidR="003D105B" w:rsidRPr="00B25D06" w:rsidTr="00666088">
        <w:trPr>
          <w:trHeight w:val="75"/>
        </w:trPr>
        <w:tc>
          <w:tcPr>
            <w:tcW w:w="1828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D105B" w:rsidRPr="00B25D06" w:rsidRDefault="003D105B" w:rsidP="003D105B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CIDFont+F2" w:hAnsi="CIDFont+F2" w:cs="Arial"/>
                <w:sz w:val="20"/>
                <w:szCs w:val="20"/>
                <w:lang w:val="hr-HR"/>
              </w:rPr>
            </w:pPr>
          </w:p>
        </w:tc>
        <w:tc>
          <w:tcPr>
            <w:tcW w:w="4874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3D105B" w:rsidRPr="00B25D06" w:rsidRDefault="003D105B" w:rsidP="00666088">
            <w:pPr>
              <w:pStyle w:val="Default"/>
              <w:rPr>
                <w:rFonts w:ascii="CIDFont+F2" w:hAnsi="CIDFont+F2" w:cs="Arial"/>
                <w:color w:val="auto"/>
                <w:sz w:val="20"/>
                <w:szCs w:val="20"/>
                <w:lang w:val="hr-HR"/>
              </w:rPr>
            </w:pPr>
            <w:r w:rsidRPr="00B25D06">
              <w:rPr>
                <w:rFonts w:ascii="CIDFont+F2" w:hAnsi="CIDFont+F2" w:cs="Arial"/>
                <w:color w:val="auto"/>
                <w:sz w:val="20"/>
                <w:szCs w:val="20"/>
                <w:lang w:val="hr-HR"/>
              </w:rPr>
              <w:t xml:space="preserve">1.P.W. Atkins, M.J. Clugston.  Načela fizikalne kemije, Školska knjiga, Zagreb, 1992. 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3D105B" w:rsidRPr="00B25D06" w:rsidRDefault="003D105B" w:rsidP="00666088">
            <w:pPr>
              <w:tabs>
                <w:tab w:val="left" w:pos="2820"/>
              </w:tabs>
              <w:jc w:val="center"/>
              <w:rPr>
                <w:rFonts w:ascii="CIDFont+F2" w:hAnsi="CIDFont+F2" w:cs="Arial"/>
                <w:sz w:val="20"/>
                <w:szCs w:val="20"/>
                <w:lang w:val="hr-HR"/>
              </w:rPr>
            </w:pP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  <w:instrText xml:space="preserve"> FORMTEXT </w:instrText>
            </w: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</w: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  <w:fldChar w:fldCharType="separate"/>
            </w:r>
            <w:r w:rsidRPr="00B25D06">
              <w:rPr>
                <w:rFonts w:ascii="CIDFont+F2" w:hAnsi="CIDFont+F2" w:cs="Microsoft Sans Serif"/>
                <w:sz w:val="20"/>
                <w:szCs w:val="20"/>
                <w:lang w:val="hr-HR"/>
              </w:rPr>
              <w:t> </w:t>
            </w:r>
            <w:r w:rsidRPr="00B25D06">
              <w:rPr>
                <w:rFonts w:ascii="CIDFont+F2" w:hAnsi="CIDFont+F2" w:cs="Microsoft Sans Serif"/>
                <w:sz w:val="20"/>
                <w:szCs w:val="20"/>
                <w:lang w:val="hr-HR"/>
              </w:rPr>
              <w:t> </w:t>
            </w:r>
            <w:r w:rsidRPr="00B25D06">
              <w:rPr>
                <w:rFonts w:ascii="CIDFont+F2" w:hAnsi="CIDFont+F2" w:cs="Microsoft Sans Serif"/>
                <w:sz w:val="20"/>
                <w:szCs w:val="20"/>
                <w:lang w:val="hr-HR"/>
              </w:rPr>
              <w:t> </w:t>
            </w:r>
            <w:r w:rsidRPr="00B25D06">
              <w:rPr>
                <w:rFonts w:ascii="CIDFont+F2" w:hAnsi="CIDFont+F2" w:cs="Microsoft Sans Serif"/>
                <w:sz w:val="20"/>
                <w:szCs w:val="20"/>
                <w:lang w:val="hr-HR"/>
              </w:rPr>
              <w:t> </w:t>
            </w:r>
            <w:r w:rsidRPr="00B25D06">
              <w:rPr>
                <w:rFonts w:ascii="CIDFont+F2" w:hAnsi="CIDFont+F2" w:cs="Microsoft Sans Serif"/>
                <w:sz w:val="20"/>
                <w:szCs w:val="20"/>
                <w:lang w:val="hr-HR"/>
              </w:rPr>
              <w:t> </w:t>
            </w: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3D105B" w:rsidRPr="00B25D06" w:rsidRDefault="003D105B" w:rsidP="00666088">
            <w:pPr>
              <w:tabs>
                <w:tab w:val="left" w:pos="2820"/>
              </w:tabs>
              <w:jc w:val="center"/>
              <w:rPr>
                <w:rFonts w:ascii="CIDFont+F2" w:hAnsi="CIDFont+F2" w:cs="Arial"/>
                <w:sz w:val="20"/>
                <w:szCs w:val="20"/>
                <w:lang w:val="hr-HR"/>
              </w:rPr>
            </w:pP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  <w:instrText xml:space="preserve"> FORMTEXT </w:instrText>
            </w: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</w: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  <w:fldChar w:fldCharType="separate"/>
            </w:r>
            <w:r w:rsidRPr="00B25D06">
              <w:rPr>
                <w:rFonts w:ascii="CIDFont+F2" w:hAnsi="CIDFont+F2" w:cs="Microsoft Sans Serif"/>
                <w:sz w:val="20"/>
                <w:szCs w:val="20"/>
                <w:lang w:val="hr-HR"/>
              </w:rPr>
              <w:t> </w:t>
            </w:r>
            <w:r w:rsidRPr="00B25D06">
              <w:rPr>
                <w:rFonts w:ascii="CIDFont+F2" w:hAnsi="CIDFont+F2" w:cs="Microsoft Sans Serif"/>
                <w:sz w:val="20"/>
                <w:szCs w:val="20"/>
                <w:lang w:val="hr-HR"/>
              </w:rPr>
              <w:t> </w:t>
            </w:r>
            <w:r w:rsidRPr="00B25D06">
              <w:rPr>
                <w:rFonts w:ascii="CIDFont+F2" w:hAnsi="CIDFont+F2" w:cs="Microsoft Sans Serif"/>
                <w:sz w:val="20"/>
                <w:szCs w:val="20"/>
                <w:lang w:val="hr-HR"/>
              </w:rPr>
              <w:t> </w:t>
            </w:r>
            <w:r w:rsidRPr="00B25D06">
              <w:rPr>
                <w:rFonts w:ascii="CIDFont+F2" w:hAnsi="CIDFont+F2" w:cs="Microsoft Sans Serif"/>
                <w:sz w:val="20"/>
                <w:szCs w:val="20"/>
                <w:lang w:val="hr-HR"/>
              </w:rPr>
              <w:t> </w:t>
            </w:r>
            <w:r w:rsidRPr="00B25D06">
              <w:rPr>
                <w:rFonts w:ascii="CIDFont+F2" w:hAnsi="CIDFont+F2" w:cs="Microsoft Sans Serif"/>
                <w:sz w:val="20"/>
                <w:szCs w:val="20"/>
                <w:lang w:val="hr-HR"/>
              </w:rPr>
              <w:t> </w:t>
            </w: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  <w:fldChar w:fldCharType="end"/>
            </w:r>
          </w:p>
        </w:tc>
      </w:tr>
      <w:tr w:rsidR="003D105B" w:rsidRPr="00B25D06" w:rsidTr="00666088">
        <w:trPr>
          <w:trHeight w:val="75"/>
        </w:trPr>
        <w:tc>
          <w:tcPr>
            <w:tcW w:w="1828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D105B" w:rsidRPr="00B25D06" w:rsidRDefault="003D105B" w:rsidP="003D105B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CIDFont+F2" w:hAnsi="CIDFont+F2" w:cs="Arial"/>
                <w:sz w:val="20"/>
                <w:szCs w:val="20"/>
                <w:lang w:val="hr-HR"/>
              </w:rPr>
            </w:pPr>
          </w:p>
        </w:tc>
        <w:tc>
          <w:tcPr>
            <w:tcW w:w="4874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3D105B" w:rsidRPr="00B25D06" w:rsidRDefault="003D105B" w:rsidP="00666088">
            <w:pPr>
              <w:pStyle w:val="Default"/>
              <w:rPr>
                <w:rFonts w:ascii="CIDFont+F2" w:hAnsi="CIDFont+F2" w:cs="Arial"/>
                <w:color w:val="auto"/>
                <w:sz w:val="20"/>
                <w:szCs w:val="20"/>
                <w:lang w:val="hr-HR"/>
              </w:rPr>
            </w:pPr>
            <w:r w:rsidRPr="00B25D06">
              <w:rPr>
                <w:rFonts w:ascii="CIDFont+F2" w:hAnsi="CIDFont+F2" w:cs="Arial"/>
                <w:color w:val="auto"/>
                <w:sz w:val="20"/>
                <w:szCs w:val="20"/>
                <w:lang w:val="hr-HR"/>
              </w:rPr>
              <w:t>2. Grupa autora. Priručnik za vježbe iz Medicinske kemije za student dentalne medicine, interna skripta, Split, 2022.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3D105B" w:rsidRPr="00B25D06" w:rsidRDefault="003D105B" w:rsidP="00666088">
            <w:pPr>
              <w:tabs>
                <w:tab w:val="left" w:pos="2820"/>
              </w:tabs>
              <w:jc w:val="center"/>
              <w:rPr>
                <w:rFonts w:ascii="CIDFont+F2" w:hAnsi="CIDFont+F2" w:cs="Arial"/>
                <w:sz w:val="20"/>
                <w:szCs w:val="20"/>
                <w:lang w:val="hr-HR"/>
              </w:rPr>
            </w:pP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  <w:t xml:space="preserve">primjerci dostupni u </w:t>
            </w:r>
            <w:r w:rsidR="00A671FF" w:rsidRPr="00B25D06">
              <w:rPr>
                <w:rFonts w:ascii="CIDFont+F2" w:hAnsi="CIDFont+F2" w:cs="Arial"/>
                <w:sz w:val="20"/>
                <w:szCs w:val="20"/>
                <w:lang w:val="hr-HR"/>
              </w:rPr>
              <w:t>skriptarnici</w:t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3D105B" w:rsidRPr="00B25D06" w:rsidRDefault="003D105B" w:rsidP="00666088">
            <w:pPr>
              <w:tabs>
                <w:tab w:val="left" w:pos="2820"/>
              </w:tabs>
              <w:jc w:val="center"/>
              <w:rPr>
                <w:rFonts w:ascii="CIDFont+F2" w:hAnsi="CIDFont+F2" w:cs="Arial"/>
                <w:sz w:val="20"/>
                <w:szCs w:val="20"/>
                <w:lang w:val="hr-HR"/>
              </w:rPr>
            </w:pPr>
          </w:p>
        </w:tc>
      </w:tr>
      <w:tr w:rsidR="003D105B" w:rsidRPr="00B25D06" w:rsidTr="00666088">
        <w:trPr>
          <w:trHeight w:val="75"/>
        </w:trPr>
        <w:tc>
          <w:tcPr>
            <w:tcW w:w="1828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D105B" w:rsidRPr="00B25D06" w:rsidRDefault="003D105B" w:rsidP="003D105B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CIDFont+F2" w:hAnsi="CIDFont+F2" w:cs="Arial"/>
                <w:sz w:val="20"/>
                <w:szCs w:val="20"/>
                <w:lang w:val="hr-HR"/>
              </w:rPr>
            </w:pPr>
          </w:p>
        </w:tc>
        <w:tc>
          <w:tcPr>
            <w:tcW w:w="4874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3D105B" w:rsidRPr="00B25D06" w:rsidRDefault="003D105B" w:rsidP="00666088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Arial"/>
                <w:sz w:val="20"/>
                <w:szCs w:val="20"/>
                <w:lang w:val="hr-HR"/>
              </w:rPr>
            </w:pP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  <w:t>3.J. McMurry. Osnove organske kemije, Medicinski fakultet Sveučilišta u Rijeci, Zrinski d.d., 2014.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3D105B" w:rsidRPr="00B25D06" w:rsidRDefault="003D105B" w:rsidP="00666088">
            <w:pPr>
              <w:tabs>
                <w:tab w:val="left" w:pos="2820"/>
              </w:tabs>
              <w:jc w:val="center"/>
              <w:rPr>
                <w:rFonts w:ascii="CIDFont+F2" w:hAnsi="CIDFont+F2" w:cs="Arial"/>
                <w:sz w:val="20"/>
                <w:szCs w:val="20"/>
                <w:lang w:val="hr-HR"/>
              </w:rPr>
            </w:pP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3D105B" w:rsidRPr="00B25D06" w:rsidRDefault="003D105B" w:rsidP="00666088">
            <w:pPr>
              <w:tabs>
                <w:tab w:val="left" w:pos="2820"/>
              </w:tabs>
              <w:jc w:val="center"/>
              <w:rPr>
                <w:rFonts w:ascii="CIDFont+F2" w:hAnsi="CIDFont+F2" w:cs="Arial"/>
                <w:sz w:val="20"/>
                <w:szCs w:val="20"/>
                <w:lang w:val="hr-HR"/>
              </w:rPr>
            </w:pP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  <w:instrText xml:space="preserve"> FORMTEXT </w:instrText>
            </w: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</w: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  <w:fldChar w:fldCharType="separate"/>
            </w:r>
            <w:r w:rsidRPr="00B25D06">
              <w:rPr>
                <w:rFonts w:ascii="CIDFont+F2" w:hAnsi="CIDFont+F2" w:cs="Microsoft Sans Serif"/>
                <w:sz w:val="20"/>
                <w:szCs w:val="20"/>
                <w:lang w:val="hr-HR"/>
              </w:rPr>
              <w:t> </w:t>
            </w:r>
            <w:r w:rsidRPr="00B25D06">
              <w:rPr>
                <w:rFonts w:ascii="CIDFont+F2" w:hAnsi="CIDFont+F2" w:cs="Microsoft Sans Serif"/>
                <w:sz w:val="20"/>
                <w:szCs w:val="20"/>
                <w:lang w:val="hr-HR"/>
              </w:rPr>
              <w:t> </w:t>
            </w:r>
            <w:r w:rsidRPr="00B25D06">
              <w:rPr>
                <w:rFonts w:ascii="CIDFont+F2" w:hAnsi="CIDFont+F2" w:cs="Microsoft Sans Serif"/>
                <w:sz w:val="20"/>
                <w:szCs w:val="20"/>
                <w:lang w:val="hr-HR"/>
              </w:rPr>
              <w:t> </w:t>
            </w:r>
            <w:r w:rsidRPr="00B25D06">
              <w:rPr>
                <w:rFonts w:ascii="CIDFont+F2" w:hAnsi="CIDFont+F2" w:cs="Microsoft Sans Serif"/>
                <w:sz w:val="20"/>
                <w:szCs w:val="20"/>
                <w:lang w:val="hr-HR"/>
              </w:rPr>
              <w:t> </w:t>
            </w:r>
            <w:r w:rsidRPr="00B25D06">
              <w:rPr>
                <w:rFonts w:ascii="CIDFont+F2" w:hAnsi="CIDFont+F2" w:cs="Microsoft Sans Serif"/>
                <w:sz w:val="20"/>
                <w:szCs w:val="20"/>
                <w:lang w:val="hr-HR"/>
              </w:rPr>
              <w:t> </w:t>
            </w: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  <w:fldChar w:fldCharType="end"/>
            </w:r>
          </w:p>
        </w:tc>
      </w:tr>
      <w:tr w:rsidR="003D105B" w:rsidRPr="00B25D06" w:rsidTr="00666088">
        <w:tc>
          <w:tcPr>
            <w:tcW w:w="1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D105B" w:rsidRPr="00B25D06" w:rsidRDefault="003D105B" w:rsidP="00666088">
            <w:pPr>
              <w:tabs>
                <w:tab w:val="left" w:pos="567"/>
              </w:tabs>
              <w:rPr>
                <w:rFonts w:ascii="CIDFont+F2" w:hAnsi="CIDFont+F2" w:cs="Arial"/>
                <w:sz w:val="20"/>
                <w:szCs w:val="20"/>
                <w:lang w:val="hr-HR"/>
              </w:rPr>
            </w:pP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  <w:t xml:space="preserve">Dopunska literatura </w:t>
            </w:r>
          </w:p>
        </w:tc>
        <w:tc>
          <w:tcPr>
            <w:tcW w:w="7636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3D105B" w:rsidRPr="00B25D06" w:rsidRDefault="003D105B" w:rsidP="00666088">
            <w:pPr>
              <w:pStyle w:val="Heading2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rFonts w:ascii="CIDFont+F2" w:hAnsi="CIDFont+F2" w:cs="Arial"/>
                <w:sz w:val="20"/>
                <w:szCs w:val="20"/>
              </w:rPr>
            </w:pPr>
            <w:r w:rsidRPr="00B25D06">
              <w:rPr>
                <w:rFonts w:ascii="CIDFont+F2" w:hAnsi="CIDFont+F2" w:cs="Arial"/>
                <w:sz w:val="20"/>
                <w:szCs w:val="20"/>
              </w:rPr>
              <w:t>1.P. Atkins, J. de Paula. Physical Chemistry, 10th edition. Macmillian Education, Oxford, 2014. (1 primjerak u knjižnici)</w:t>
            </w:r>
          </w:p>
          <w:p w:rsidR="003D105B" w:rsidRPr="00B25D06" w:rsidRDefault="003D105B" w:rsidP="00666088">
            <w:pPr>
              <w:rPr>
                <w:rFonts w:ascii="CIDFont+F2" w:hAnsi="CIDFont+F2" w:cs="Arial"/>
                <w:sz w:val="20"/>
                <w:szCs w:val="20"/>
                <w:lang w:val="hr-HR"/>
              </w:rPr>
            </w:pPr>
            <w:r w:rsidRPr="00B25D06">
              <w:rPr>
                <w:rFonts w:ascii="CIDFont+F2" w:hAnsi="CIDFont+F2"/>
                <w:sz w:val="20"/>
                <w:szCs w:val="20"/>
                <w:lang w:val="hr-HR"/>
              </w:rPr>
              <w:t xml:space="preserve">2. </w:t>
            </w:r>
            <w:r w:rsidRPr="00B25D06">
              <w:rPr>
                <w:rFonts w:ascii="CIDFont+F2" w:hAnsi="CIDFont+F2" w:cs="CIDFont+F2"/>
                <w:sz w:val="20"/>
                <w:szCs w:val="20"/>
                <w:lang w:val="hr-HR"/>
              </w:rPr>
              <w:t>N. Burger, Zbirka zadataka iz kemije, VI. izdanje, Medicinska naklada, Zagreb, 2017.</w:t>
            </w:r>
          </w:p>
        </w:tc>
      </w:tr>
      <w:tr w:rsidR="003D105B" w:rsidRPr="00B25D06" w:rsidTr="00666088">
        <w:tc>
          <w:tcPr>
            <w:tcW w:w="1828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D105B" w:rsidRPr="00B25D06" w:rsidRDefault="003D105B" w:rsidP="00666088">
            <w:pPr>
              <w:tabs>
                <w:tab w:val="left" w:pos="567"/>
              </w:tabs>
              <w:rPr>
                <w:rFonts w:ascii="CIDFont+F2" w:hAnsi="CIDFont+F2" w:cs="Arial"/>
                <w:sz w:val="20"/>
                <w:szCs w:val="20"/>
                <w:lang w:val="hr-HR"/>
              </w:rPr>
            </w:pP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  <w:t>Načini praćenja kvalitete koji osiguravaju stjecanje utvrđenih ishoda učenja</w:t>
            </w:r>
          </w:p>
        </w:tc>
        <w:tc>
          <w:tcPr>
            <w:tcW w:w="7636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3D105B" w:rsidRPr="00B25D06" w:rsidRDefault="003D105B" w:rsidP="003D105B">
            <w:pPr>
              <w:pStyle w:val="BodyText"/>
              <w:numPr>
                <w:ilvl w:val="0"/>
                <w:numId w:val="4"/>
              </w:numPr>
              <w:tabs>
                <w:tab w:val="left" w:pos="9540"/>
              </w:tabs>
              <w:rPr>
                <w:rFonts w:ascii="CIDFont+F2" w:hAnsi="CIDFont+F2" w:cs="Arial"/>
                <w:sz w:val="20"/>
                <w:szCs w:val="20"/>
                <w:lang w:val="hr-HR"/>
              </w:rPr>
            </w:pP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  <w:t>Analiza kvalitete nastave od strane studenata i nastavnika</w:t>
            </w:r>
          </w:p>
          <w:p w:rsidR="003D105B" w:rsidRPr="00B25D06" w:rsidRDefault="003D105B" w:rsidP="003D105B">
            <w:pPr>
              <w:pStyle w:val="BodyText"/>
              <w:numPr>
                <w:ilvl w:val="0"/>
                <w:numId w:val="4"/>
              </w:numPr>
              <w:tabs>
                <w:tab w:val="left" w:pos="9540"/>
              </w:tabs>
              <w:rPr>
                <w:rFonts w:ascii="CIDFont+F2" w:hAnsi="CIDFont+F2" w:cs="Arial"/>
                <w:sz w:val="20"/>
                <w:szCs w:val="20"/>
                <w:lang w:val="hr-HR"/>
              </w:rPr>
            </w:pP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  <w:t>Analiza prolaznosti na ispitima</w:t>
            </w:r>
          </w:p>
          <w:p w:rsidR="003D105B" w:rsidRPr="00B25D06" w:rsidRDefault="003D105B" w:rsidP="003D105B">
            <w:pPr>
              <w:pStyle w:val="BodyText"/>
              <w:numPr>
                <w:ilvl w:val="0"/>
                <w:numId w:val="4"/>
              </w:numPr>
              <w:tabs>
                <w:tab w:val="left" w:pos="9540"/>
              </w:tabs>
              <w:rPr>
                <w:rFonts w:ascii="CIDFont+F2" w:hAnsi="CIDFont+F2" w:cs="Arial"/>
                <w:sz w:val="20"/>
                <w:szCs w:val="20"/>
                <w:lang w:val="hr-HR"/>
              </w:rPr>
            </w:pP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  <w:t xml:space="preserve">Izvješća Povjerenstva za kontrolu provedbe nastave </w:t>
            </w:r>
          </w:p>
          <w:p w:rsidR="003D105B" w:rsidRPr="00B25D06" w:rsidRDefault="003D105B" w:rsidP="003D105B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CIDFont+F2" w:hAnsi="CIDFont+F2" w:cs="Arial"/>
                <w:sz w:val="20"/>
                <w:szCs w:val="20"/>
              </w:rPr>
            </w:pPr>
            <w:r w:rsidRPr="00B25D06">
              <w:rPr>
                <w:rFonts w:ascii="CIDFont+F2" w:hAnsi="CIDFont+F2" w:cs="Arial"/>
                <w:sz w:val="20"/>
                <w:szCs w:val="20"/>
              </w:rPr>
              <w:t>Izvaninstitucijska evaluacija (posjet timova za kontrolu kvalitete Nacionalne agencije za kontrolu kvalitete</w:t>
            </w:r>
            <w:r w:rsidRPr="00B25D06">
              <w:rPr>
                <w:rFonts w:ascii="CIDFont+F2" w:hAnsi="CIDFont+F2"/>
                <w:sz w:val="20"/>
                <w:szCs w:val="20"/>
              </w:rPr>
              <w:t>, uključenje u TEEP)</w:t>
            </w:r>
          </w:p>
        </w:tc>
      </w:tr>
      <w:tr w:rsidR="003D105B" w:rsidRPr="00B25D06" w:rsidTr="00666088"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D105B" w:rsidRPr="00B25D06" w:rsidRDefault="003D105B" w:rsidP="00666088">
            <w:pPr>
              <w:tabs>
                <w:tab w:val="left" w:pos="567"/>
              </w:tabs>
              <w:rPr>
                <w:rFonts w:ascii="CIDFont+F2" w:hAnsi="CIDFont+F2" w:cs="Arial"/>
                <w:sz w:val="20"/>
                <w:szCs w:val="20"/>
                <w:lang w:val="hr-HR"/>
              </w:rPr>
            </w:pP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  <w:t>Ostalo (prema mišljenju predlagatelja)</w:t>
            </w:r>
          </w:p>
        </w:tc>
        <w:tc>
          <w:tcPr>
            <w:tcW w:w="7636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3D105B" w:rsidRPr="00B25D06" w:rsidRDefault="003D105B" w:rsidP="00666088">
            <w:pPr>
              <w:tabs>
                <w:tab w:val="left" w:pos="2820"/>
              </w:tabs>
              <w:rPr>
                <w:rFonts w:ascii="CIDFont+F2" w:hAnsi="CIDFont+F2" w:cs="Arial"/>
                <w:sz w:val="20"/>
                <w:szCs w:val="20"/>
                <w:lang w:val="hr-HR"/>
              </w:rPr>
            </w:pP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  <w:instrText xml:space="preserve"> FORMTEXT </w:instrText>
            </w: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</w: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  <w:fldChar w:fldCharType="separate"/>
            </w:r>
            <w:r w:rsidRPr="00B25D06">
              <w:rPr>
                <w:rFonts w:ascii="CIDFont+F2" w:hAnsi="CIDFont+F2" w:cs="Microsoft Sans Serif"/>
                <w:sz w:val="20"/>
                <w:szCs w:val="20"/>
                <w:lang w:val="hr-HR"/>
              </w:rPr>
              <w:t> </w:t>
            </w:r>
            <w:r w:rsidRPr="00B25D06">
              <w:rPr>
                <w:rFonts w:ascii="CIDFont+F2" w:hAnsi="CIDFont+F2" w:cs="Microsoft Sans Serif"/>
                <w:sz w:val="20"/>
                <w:szCs w:val="20"/>
                <w:lang w:val="hr-HR"/>
              </w:rPr>
              <w:t> </w:t>
            </w:r>
            <w:r w:rsidRPr="00B25D06">
              <w:rPr>
                <w:rFonts w:ascii="CIDFont+F2" w:hAnsi="CIDFont+F2" w:cs="Microsoft Sans Serif"/>
                <w:sz w:val="20"/>
                <w:szCs w:val="20"/>
                <w:lang w:val="hr-HR"/>
              </w:rPr>
              <w:t> </w:t>
            </w:r>
            <w:r w:rsidRPr="00B25D06">
              <w:rPr>
                <w:rFonts w:ascii="CIDFont+F2" w:hAnsi="CIDFont+F2" w:cs="Microsoft Sans Serif"/>
                <w:sz w:val="20"/>
                <w:szCs w:val="20"/>
                <w:lang w:val="hr-HR"/>
              </w:rPr>
              <w:t> </w:t>
            </w:r>
            <w:r w:rsidRPr="00B25D06">
              <w:rPr>
                <w:rFonts w:ascii="CIDFont+F2" w:hAnsi="CIDFont+F2" w:cs="Microsoft Sans Serif"/>
                <w:sz w:val="20"/>
                <w:szCs w:val="20"/>
                <w:lang w:val="hr-HR"/>
              </w:rPr>
              <w:t> </w:t>
            </w:r>
            <w:r w:rsidRPr="00B25D06">
              <w:rPr>
                <w:rFonts w:ascii="CIDFont+F2" w:hAnsi="CIDFont+F2" w:cs="Arial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033BF0" w:rsidRPr="00B25D06" w:rsidRDefault="00033BF0" w:rsidP="003A41C0">
      <w:pPr>
        <w:rPr>
          <w:lang w:val="hr-HR"/>
        </w:rPr>
      </w:pPr>
    </w:p>
    <w:sectPr w:rsidR="00033BF0" w:rsidRPr="00B25D06" w:rsidSect="00196891">
      <w:pgSz w:w="11906" w:h="16838" w:code="9"/>
      <w:pgMar w:top="1474" w:right="1474" w:bottom="1474" w:left="1474" w:header="0" w:footer="6" w:gutter="567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80AB6"/>
    <w:multiLevelType w:val="multilevel"/>
    <w:tmpl w:val="2B0008FC"/>
    <w:lvl w:ilvl="0">
      <w:start w:val="1"/>
      <w:numFmt w:val="decimal"/>
      <w:lvlText w:val=".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Heading2"/>
      <w:lvlText w:val="%1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25D87BF6"/>
    <w:multiLevelType w:val="hybridMultilevel"/>
    <w:tmpl w:val="DCA65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79D36D3A"/>
    <w:multiLevelType w:val="hybridMultilevel"/>
    <w:tmpl w:val="18ACC364"/>
    <w:lvl w:ilvl="0" w:tplc="4FAE1BBE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227F8"/>
    <w:multiLevelType w:val="multilevel"/>
    <w:tmpl w:val="02862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6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5B"/>
    <w:rsid w:val="00033BF0"/>
    <w:rsid w:val="00164630"/>
    <w:rsid w:val="001A2813"/>
    <w:rsid w:val="002846C8"/>
    <w:rsid w:val="00345912"/>
    <w:rsid w:val="003A41C0"/>
    <w:rsid w:val="003D105B"/>
    <w:rsid w:val="005B2A5B"/>
    <w:rsid w:val="006078B0"/>
    <w:rsid w:val="006155DB"/>
    <w:rsid w:val="006B7D90"/>
    <w:rsid w:val="009B18DF"/>
    <w:rsid w:val="00A671FF"/>
    <w:rsid w:val="00B25D06"/>
    <w:rsid w:val="00B95932"/>
    <w:rsid w:val="00BC230F"/>
    <w:rsid w:val="00BC532E"/>
    <w:rsid w:val="00E75BC5"/>
    <w:rsid w:val="00FE3777"/>
    <w:rsid w:val="00FF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EFDB6"/>
  <w15:chartTrackingRefBased/>
  <w15:docId w15:val="{BF8C7044-449C-4829-8BE1-47C365CD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3D105B"/>
    <w:pPr>
      <w:keepNext/>
      <w:numPr>
        <w:ilvl w:val="1"/>
        <w:numId w:val="1"/>
      </w:numPr>
      <w:spacing w:after="0" w:line="240" w:lineRule="atLeast"/>
      <w:outlineLvl w:val="1"/>
    </w:pPr>
    <w:rPr>
      <w:rFonts w:ascii="Arial Black" w:eastAsia="Times New Roman" w:hAnsi="Arial Black" w:cs="Arial Black"/>
      <w:spacing w:val="-10"/>
      <w:kern w:val="28"/>
      <w:sz w:val="16"/>
      <w:szCs w:val="16"/>
      <w:lang w:val="hr-H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05B"/>
    <w:pPr>
      <w:keepNext/>
      <w:numPr>
        <w:ilvl w:val="2"/>
        <w:numId w:val="1"/>
      </w:numPr>
      <w:spacing w:after="0" w:line="240" w:lineRule="auto"/>
      <w:outlineLvl w:val="2"/>
    </w:pPr>
    <w:rPr>
      <w:rFonts w:ascii="Arial Black" w:eastAsia="Times New Roman" w:hAnsi="Arial Black" w:cs="Times New Roman"/>
      <w:spacing w:val="-5"/>
      <w:sz w:val="18"/>
      <w:szCs w:val="1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D105B"/>
    <w:pPr>
      <w:keepNext/>
      <w:numPr>
        <w:ilvl w:val="3"/>
        <w:numId w:val="1"/>
      </w:numPr>
      <w:spacing w:after="240" w:line="240" w:lineRule="auto"/>
      <w:jc w:val="center"/>
      <w:outlineLvl w:val="3"/>
    </w:pPr>
    <w:rPr>
      <w:rFonts w:ascii="Garamond" w:eastAsia="Times New Roman" w:hAnsi="Garamond" w:cs="Garamond"/>
      <w:caps/>
      <w:spacing w:val="30"/>
      <w:sz w:val="16"/>
      <w:szCs w:val="16"/>
      <w:lang w:val="hr-HR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D105B"/>
    <w:pPr>
      <w:keepNext/>
      <w:framePr w:w="1800" w:wrap="auto" w:vAnchor="text" w:hAnchor="page" w:x="1201" w:y="1"/>
      <w:numPr>
        <w:ilvl w:val="4"/>
        <w:numId w:val="1"/>
      </w:numPr>
      <w:spacing w:before="40" w:after="240" w:line="240" w:lineRule="auto"/>
      <w:outlineLvl w:val="4"/>
    </w:pPr>
    <w:rPr>
      <w:rFonts w:ascii="Arial Black" w:eastAsia="Times New Roman" w:hAnsi="Arial Black" w:cs="Arial Black"/>
      <w:spacing w:val="-5"/>
      <w:sz w:val="18"/>
      <w:szCs w:val="18"/>
      <w:lang w:val="hr-HR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D105B"/>
    <w:pPr>
      <w:framePr w:w="3780" w:hSpace="240" w:wrap="auto" w:vAnchor="text" w:hAnchor="page" w:x="1489" w:y="1"/>
      <w:numPr>
        <w:ilvl w:val="6"/>
        <w:numId w:val="1"/>
      </w:num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before="60" w:after="0" w:line="240" w:lineRule="auto"/>
      <w:outlineLvl w:val="6"/>
    </w:pPr>
    <w:rPr>
      <w:rFonts w:ascii="Garamond" w:eastAsia="Times New Roman" w:hAnsi="Garamond" w:cs="Garamond"/>
      <w:i/>
      <w:iCs/>
      <w:spacing w:val="-5"/>
      <w:sz w:val="28"/>
      <w:szCs w:val="28"/>
      <w:lang w:val="hr-HR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D105B"/>
    <w:pPr>
      <w:keepNext/>
      <w:framePr w:w="1860" w:wrap="auto" w:vAnchor="text" w:hAnchor="page" w:x="1201" w:y="1"/>
      <w:numPr>
        <w:ilvl w:val="7"/>
        <w:numId w:val="1"/>
      </w:numPr>
      <w:pBdr>
        <w:top w:val="single" w:sz="24" w:space="0" w:color="auto"/>
        <w:bottom w:val="single" w:sz="6" w:space="0" w:color="auto"/>
      </w:pBdr>
      <w:spacing w:before="60" w:after="0" w:line="320" w:lineRule="exact"/>
      <w:jc w:val="center"/>
      <w:outlineLvl w:val="7"/>
    </w:pPr>
    <w:rPr>
      <w:rFonts w:ascii="Arial Black" w:eastAsia="Times New Roman" w:hAnsi="Arial Black" w:cs="Arial Black"/>
      <w:caps/>
      <w:spacing w:val="60"/>
      <w:sz w:val="14"/>
      <w:szCs w:val="14"/>
      <w:lang w:val="hr-HR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D105B"/>
    <w:pPr>
      <w:keepNext/>
      <w:numPr>
        <w:ilvl w:val="8"/>
        <w:numId w:val="1"/>
      </w:numPr>
      <w:spacing w:before="80" w:after="60" w:line="240" w:lineRule="auto"/>
      <w:outlineLvl w:val="8"/>
    </w:pPr>
    <w:rPr>
      <w:rFonts w:ascii="Garamond" w:eastAsia="Times New Roman" w:hAnsi="Garamond" w:cs="Garamond"/>
      <w:b/>
      <w:bCs/>
      <w:i/>
      <w:iCs/>
      <w:kern w:val="28"/>
      <w:sz w:val="16"/>
      <w:szCs w:val="1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D105B"/>
    <w:rPr>
      <w:rFonts w:ascii="Arial Black" w:eastAsia="Times New Roman" w:hAnsi="Arial Black" w:cs="Arial Black"/>
      <w:spacing w:val="-10"/>
      <w:kern w:val="28"/>
      <w:sz w:val="16"/>
      <w:szCs w:val="16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3D105B"/>
    <w:rPr>
      <w:rFonts w:ascii="Arial Black" w:eastAsia="Times New Roman" w:hAnsi="Arial Black" w:cs="Times New Roman"/>
      <w:spacing w:val="-5"/>
      <w:sz w:val="18"/>
      <w:szCs w:val="18"/>
    </w:rPr>
  </w:style>
  <w:style w:type="character" w:customStyle="1" w:styleId="Heading4Char">
    <w:name w:val="Heading 4 Char"/>
    <w:basedOn w:val="DefaultParagraphFont"/>
    <w:link w:val="Heading4"/>
    <w:semiHidden/>
    <w:rsid w:val="003D105B"/>
    <w:rPr>
      <w:rFonts w:ascii="Garamond" w:eastAsia="Times New Roman" w:hAnsi="Garamond" w:cs="Garamond"/>
      <w:caps/>
      <w:spacing w:val="30"/>
      <w:sz w:val="16"/>
      <w:szCs w:val="16"/>
      <w:lang w:val="hr-HR"/>
    </w:rPr>
  </w:style>
  <w:style w:type="character" w:customStyle="1" w:styleId="Heading5Char">
    <w:name w:val="Heading 5 Char"/>
    <w:basedOn w:val="DefaultParagraphFont"/>
    <w:link w:val="Heading5"/>
    <w:semiHidden/>
    <w:rsid w:val="003D105B"/>
    <w:rPr>
      <w:rFonts w:ascii="Arial Black" w:eastAsia="Times New Roman" w:hAnsi="Arial Black" w:cs="Arial Black"/>
      <w:spacing w:val="-5"/>
      <w:sz w:val="18"/>
      <w:szCs w:val="18"/>
      <w:lang w:val="hr-HR"/>
    </w:rPr>
  </w:style>
  <w:style w:type="character" w:customStyle="1" w:styleId="Heading7Char">
    <w:name w:val="Heading 7 Char"/>
    <w:basedOn w:val="DefaultParagraphFont"/>
    <w:link w:val="Heading7"/>
    <w:semiHidden/>
    <w:rsid w:val="003D105B"/>
    <w:rPr>
      <w:rFonts w:ascii="Garamond" w:eastAsia="Times New Roman" w:hAnsi="Garamond" w:cs="Garamond"/>
      <w:i/>
      <w:iCs/>
      <w:spacing w:val="-5"/>
      <w:sz w:val="28"/>
      <w:szCs w:val="28"/>
      <w:shd w:val="pct5" w:color="auto" w:fill="auto"/>
      <w:lang w:val="hr-HR"/>
    </w:rPr>
  </w:style>
  <w:style w:type="character" w:customStyle="1" w:styleId="Heading8Char">
    <w:name w:val="Heading 8 Char"/>
    <w:basedOn w:val="DefaultParagraphFont"/>
    <w:link w:val="Heading8"/>
    <w:semiHidden/>
    <w:rsid w:val="003D105B"/>
    <w:rPr>
      <w:rFonts w:ascii="Arial Black" w:eastAsia="Times New Roman" w:hAnsi="Arial Black" w:cs="Arial Black"/>
      <w:caps/>
      <w:spacing w:val="60"/>
      <w:sz w:val="14"/>
      <w:szCs w:val="14"/>
      <w:lang w:val="hr-HR"/>
    </w:rPr>
  </w:style>
  <w:style w:type="character" w:customStyle="1" w:styleId="Heading9Char">
    <w:name w:val="Heading 9 Char"/>
    <w:basedOn w:val="DefaultParagraphFont"/>
    <w:link w:val="Heading9"/>
    <w:semiHidden/>
    <w:rsid w:val="003D105B"/>
    <w:rPr>
      <w:rFonts w:ascii="Garamond" w:eastAsia="Times New Roman" w:hAnsi="Garamond" w:cs="Garamond"/>
      <w:b/>
      <w:bCs/>
      <w:i/>
      <w:iCs/>
      <w:kern w:val="28"/>
      <w:sz w:val="16"/>
      <w:szCs w:val="16"/>
      <w:lang w:val="hr-HR"/>
    </w:rPr>
  </w:style>
  <w:style w:type="character" w:styleId="Strong">
    <w:name w:val="Strong"/>
    <w:uiPriority w:val="22"/>
    <w:qFormat/>
    <w:rsid w:val="003D105B"/>
    <w:rPr>
      <w:rFonts w:ascii="Times New Roman" w:hAnsi="Times New Roman" w:cs="Times New Roman" w:hint="default"/>
      <w:b/>
      <w:bCs/>
    </w:rPr>
  </w:style>
  <w:style w:type="paragraph" w:styleId="BodyText">
    <w:name w:val="Body Text"/>
    <w:basedOn w:val="Normal"/>
    <w:link w:val="BodyTextChar"/>
    <w:unhideWhenUsed/>
    <w:rsid w:val="003D105B"/>
    <w:pPr>
      <w:widowControl w:val="0"/>
      <w:spacing w:after="0" w:line="240" w:lineRule="auto"/>
      <w:jc w:val="both"/>
    </w:pPr>
    <w:rPr>
      <w:rFonts w:ascii="Garamond" w:eastAsia="Times New Roman" w:hAnsi="Garamond" w:cs="Garamond"/>
      <w:sz w:val="24"/>
      <w:szCs w:val="24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3D105B"/>
    <w:rPr>
      <w:rFonts w:ascii="Garamond" w:eastAsia="Times New Roman" w:hAnsi="Garamond" w:cs="Garamond"/>
      <w:sz w:val="24"/>
      <w:szCs w:val="24"/>
      <w:lang w:val="en-AU" w:eastAsia="sl-SI"/>
    </w:rPr>
  </w:style>
  <w:style w:type="paragraph" w:styleId="ListParagraph">
    <w:name w:val="List Paragraph"/>
    <w:basedOn w:val="Normal"/>
    <w:uiPriority w:val="34"/>
    <w:qFormat/>
    <w:rsid w:val="003D105B"/>
    <w:pPr>
      <w:spacing w:after="200" w:line="276" w:lineRule="auto"/>
      <w:ind w:left="720"/>
    </w:pPr>
    <w:rPr>
      <w:rFonts w:ascii="Calibri" w:eastAsia="Times New Roman" w:hAnsi="Calibri" w:cs="Times New Roman"/>
      <w:lang w:val="hr-HR"/>
    </w:rPr>
  </w:style>
  <w:style w:type="paragraph" w:customStyle="1" w:styleId="Default">
    <w:name w:val="Default"/>
    <w:rsid w:val="003D105B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paragraph" w:customStyle="1" w:styleId="FieldText">
    <w:name w:val="Field Text"/>
    <w:basedOn w:val="Normal"/>
    <w:rsid w:val="003D105B"/>
    <w:pPr>
      <w:spacing w:after="0" w:line="240" w:lineRule="auto"/>
    </w:pPr>
    <w:rPr>
      <w:rFonts w:ascii="Times New Roman" w:eastAsia="Times New Roman" w:hAnsi="Times New Roman" w:cs="Times New Roman"/>
      <w:b/>
      <w:sz w:val="19"/>
      <w:szCs w:val="19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Markotić</dc:creator>
  <cp:keywords/>
  <dc:description/>
  <cp:lastModifiedBy>Anita Markotić</cp:lastModifiedBy>
  <cp:revision>20</cp:revision>
  <dcterms:created xsi:type="dcterms:W3CDTF">2023-10-02T13:25:00Z</dcterms:created>
  <dcterms:modified xsi:type="dcterms:W3CDTF">2023-10-04T12:17:00Z</dcterms:modified>
</cp:coreProperties>
</file>